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EE48" w14:textId="76A6200E" w:rsidR="00000000" w:rsidRPr="000770A1" w:rsidRDefault="009C5036" w:rsidP="00B42938">
      <w:pPr>
        <w:jc w:val="center"/>
        <w:rPr>
          <w:sz w:val="32"/>
          <w:szCs w:val="32"/>
        </w:rPr>
      </w:pPr>
      <w:r w:rsidRPr="000770A1">
        <w:rPr>
          <w:sz w:val="32"/>
          <w:szCs w:val="32"/>
        </w:rPr>
        <w:t>LA GIOIA</w:t>
      </w:r>
      <w:r w:rsidR="000770A1" w:rsidRPr="000770A1">
        <w:rPr>
          <w:sz w:val="32"/>
          <w:szCs w:val="32"/>
        </w:rPr>
        <w:t xml:space="preserve"> DI INCONTRARSI</w:t>
      </w:r>
      <w:r w:rsidRPr="000770A1">
        <w:rPr>
          <w:sz w:val="32"/>
          <w:szCs w:val="32"/>
        </w:rPr>
        <w:t xml:space="preserve"> PLUS</w:t>
      </w:r>
      <w:r w:rsidR="00B42938" w:rsidRPr="000770A1">
        <w:rPr>
          <w:sz w:val="32"/>
          <w:szCs w:val="32"/>
        </w:rPr>
        <w:t xml:space="preserve"> 2022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6B4ACD44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 xml:space="preserve">classi 1,2,3: </w:t>
      </w:r>
      <w:r w:rsidR="00A30FE8" w:rsidRPr="00A30FE8">
        <w:t>978-88-7627-37</w:t>
      </w:r>
      <w:r w:rsidR="00D56589">
        <w:t>2</w:t>
      </w:r>
      <w:r w:rsidR="00A30FE8" w:rsidRPr="00A30FE8">
        <w:t>-</w:t>
      </w:r>
      <w:r w:rsidR="00D56589">
        <w:t>8</w:t>
      </w:r>
      <w:r>
        <w:t xml:space="preserve">; </w:t>
      </w:r>
      <w:r w:rsidR="00391E4F"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>classi 4,5:</w:t>
      </w:r>
      <w:r w:rsidR="00391E4F">
        <w:rPr>
          <w:b/>
          <w:bCs/>
        </w:rPr>
        <w:t xml:space="preserve"> </w:t>
      </w:r>
      <w:r w:rsidR="00A30FE8" w:rsidRPr="00A30FE8">
        <w:rPr>
          <w:b/>
          <w:bCs/>
        </w:rPr>
        <w:t>978-88-7627-373-5</w:t>
      </w:r>
    </w:p>
    <w:p w14:paraId="2284C2AB" w14:textId="6425CD8A" w:rsidR="0009730D" w:rsidRPr="00007C84" w:rsidRDefault="00626DB2" w:rsidP="00B42938">
      <w:pPr>
        <w:jc w:val="both"/>
        <w:rPr>
          <w:b/>
          <w:bCs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1B9F47F2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2188210" cy="7840345"/>
                <wp:effectExtent l="0" t="0" r="8890" b="825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784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5A17E70F" w:rsidR="004A5DF6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62080B54" w14:textId="77777777" w:rsidR="00A30FE8" w:rsidRPr="00B73305" w:rsidRDefault="00A30FE8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4F8D1AF" w14:textId="5A659B3C" w:rsidR="00A30FE8" w:rsidRPr="00A30FE8" w:rsidRDefault="00A30FE8" w:rsidP="00A30F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gioia di incontrarsi PLUS 1, 2 e 3</w:t>
                            </w:r>
                          </w:p>
                          <w:p w14:paraId="6FAF698D" w14:textId="0E5C5344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della classe prima con pagine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operative + stickers (80 pp.)</w:t>
                            </w:r>
                          </w:p>
                          <w:p w14:paraId="0B2CA8E0" w14:textId="030EB997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delle classi seconda e terza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con pagine operative (160 pp.)</w:t>
                            </w:r>
                          </w:p>
                          <w:p w14:paraId="6E4EC2D3" w14:textId="7F5DACA4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Valigetta Gioco &amp; Creo delle classi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prima, seconda e terza (64 pp.)</w:t>
                            </w:r>
                          </w:p>
                          <w:p w14:paraId="14A5EC3F" w14:textId="35F3009A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CODICE PER L’ADOZIONE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CLASSI PRIMA, SECONDA E TERZA</w:t>
                            </w:r>
                          </w:p>
                          <w:p w14:paraId="474FD97B" w14:textId="398BC6F4" w:rsidR="004A5DF6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978-88-7627-37</w:t>
                            </w:r>
                            <w:r w:rsidR="00D56589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5658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C6F05E7" w14:textId="0AC58687" w:rsidR="00A30FE8" w:rsidRPr="00A30FE8" w:rsidRDefault="00A30FE8" w:rsidP="00A30F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gioia di incontrarsi PLUS 4 e 5</w:t>
                            </w:r>
                          </w:p>
                          <w:p w14:paraId="75AFD40D" w14:textId="1B361A16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delle classi quarta e quinta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con pagine operative (240 pp.)</w:t>
                            </w:r>
                          </w:p>
                          <w:p w14:paraId="087806BB" w14:textId="08770C1A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Valigetta Gioco &amp; Creo delle classi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prima, seconda e terza (64 pp.)</w:t>
                            </w:r>
                          </w:p>
                          <w:p w14:paraId="4033C263" w14:textId="62F4F07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CODICE PER L’ADOZIONE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CLASSI QUARTA E QUINTA</w:t>
                            </w:r>
                          </w:p>
                          <w:p w14:paraId="5550BA91" w14:textId="69A79065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978-88-7627-373-5</w:t>
                            </w:r>
                          </w:p>
                          <w:p w14:paraId="5C5B6EB2" w14:textId="3AB2941B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8A9CB" w14:textId="2EB7E247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5F707A7C" w14:textId="7917C5D4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16BF08E" w14:textId="196C9A36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Guida didattica annessa al corso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1 -2 -3 </w:t>
                            </w:r>
                          </w:p>
                          <w:p w14:paraId="6095CB1A" w14:textId="1438168E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Guida didattica annessa al corso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4 -5 </w:t>
                            </w:r>
                          </w:p>
                          <w:p w14:paraId="6D9D9E50" w14:textId="34246A28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Poster</w:t>
                            </w:r>
                          </w:p>
                          <w:p w14:paraId="0027DEA8" w14:textId="262D3C9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1 -2 -</w:t>
                            </w:r>
                            <w:proofErr w:type="gram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3  kamishibai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della Bibbia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sviluppare le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capacit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>  di lettura</w:t>
                            </w:r>
                          </w:p>
                          <w:p w14:paraId="149595CC" w14:textId="77777777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espressiva</w:t>
                            </w:r>
                          </w:p>
                          <w:p w14:paraId="3073E4D1" w14:textId="35A1BCE0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4 -</w:t>
                            </w:r>
                            <w:proofErr w:type="gram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5  kamishibai</w:t>
                            </w:r>
                            <w:proofErr w:type="gram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del Vangelo di Luca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sviluppare le capacit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di lettura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Espressiva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964F82" w14:textId="25BC54BE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Una copia cartacea del testo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parascolastica Filo e Sofia 1 -2 -3 </w:t>
                            </w:r>
                          </w:p>
                          <w:p w14:paraId="200D4D9A" w14:textId="588664D1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Una copia cartacea del testo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parascolastica Filo e Sofia 4 -5 </w:t>
                            </w:r>
                          </w:p>
                          <w:p w14:paraId="36D6944C" w14:textId="6103F070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2BE7CE" w14:textId="77261F86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MULTIMEDIALE</w:t>
                            </w:r>
                          </w:p>
                          <w:p w14:paraId="0C944BE6" w14:textId="30305F8B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CFFE0C" w14:textId="126C326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Smart LAB 4D per l’inclusione</w:t>
                            </w:r>
                          </w:p>
                          <w:p w14:paraId="53521602" w14:textId="1F6E8A3B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Applicazione digitale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0F232A1D" w14:textId="6755D3D8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digitale con volumi sfogliabili e interattivi</w:t>
                            </w:r>
                          </w:p>
                          <w:p w14:paraId="4ACE18AF" w14:textId="20FEFD55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OltreTesto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multimediale con tracce audio e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13.2pt;width:172.3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" fillcolor="window" strokeweight=".5pt">
                <v:textbox>
                  <w:txbxContent>
                    <w:p w14:paraId="6C0EFF14" w14:textId="5A17E70F" w:rsidR="004A5DF6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62080B54" w14:textId="77777777" w:rsidR="00A30FE8" w:rsidRPr="00B73305" w:rsidRDefault="00A30FE8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4F8D1AF" w14:textId="5A659B3C" w:rsidR="00A30FE8" w:rsidRPr="00A30FE8" w:rsidRDefault="00A30FE8" w:rsidP="00A30F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0FE8">
                        <w:rPr>
                          <w:b/>
                          <w:bCs/>
                          <w:sz w:val="16"/>
                          <w:szCs w:val="16"/>
                        </w:rPr>
                        <w:t>La gioia di incontrarsi PLUS 1, 2 e 3</w:t>
                      </w:r>
                    </w:p>
                    <w:p w14:paraId="6FAF698D" w14:textId="0E5C5344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della classe prima con pagine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operative +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stickers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(80 pp.)</w:t>
                      </w:r>
                    </w:p>
                    <w:p w14:paraId="0B2CA8E0" w14:textId="030EB997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delle classi seconda e terza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con pagine operative (160 pp.)</w:t>
                      </w:r>
                    </w:p>
                    <w:p w14:paraId="6E4EC2D3" w14:textId="7F5DACA4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Valigetta Gioco &amp; Creo delle classi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prima, seconda e terza (64 pp.)</w:t>
                      </w:r>
                    </w:p>
                    <w:p w14:paraId="14A5EC3F" w14:textId="35F3009A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CODICE PER L’ADOZIONE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CLASSI PRIMA, SECONDA E TERZA</w:t>
                      </w:r>
                    </w:p>
                    <w:p w14:paraId="474FD97B" w14:textId="398BC6F4" w:rsidR="004A5DF6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978-88-7627-37</w:t>
                      </w:r>
                      <w:r w:rsidR="00D56589">
                        <w:rPr>
                          <w:sz w:val="16"/>
                          <w:szCs w:val="16"/>
                        </w:rPr>
                        <w:t>2</w:t>
                      </w:r>
                      <w:r w:rsidRPr="00A30FE8">
                        <w:rPr>
                          <w:sz w:val="16"/>
                          <w:szCs w:val="16"/>
                        </w:rPr>
                        <w:t>-</w:t>
                      </w:r>
                      <w:r w:rsidR="00D56589"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0C6F05E7" w14:textId="0AC58687" w:rsidR="00A30FE8" w:rsidRPr="00A30FE8" w:rsidRDefault="00A30FE8" w:rsidP="00A30F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0FE8">
                        <w:rPr>
                          <w:b/>
                          <w:bCs/>
                          <w:sz w:val="16"/>
                          <w:szCs w:val="16"/>
                        </w:rPr>
                        <w:t>La gioia di incontrarsi PLUS 4 e 5</w:t>
                      </w:r>
                    </w:p>
                    <w:p w14:paraId="75AFD40D" w14:textId="1B361A16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delle classi quarta e quinta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con pagine operative (240 pp.)</w:t>
                      </w:r>
                    </w:p>
                    <w:p w14:paraId="087806BB" w14:textId="08770C1A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Valigetta Gioco &amp; Creo delle classi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prima, seconda e terza (64 pp.)</w:t>
                      </w:r>
                    </w:p>
                    <w:p w14:paraId="4033C263" w14:textId="62F4F07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CODICE PER L’ADOZIONE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CLASSI QUARTA E QUINTA</w:t>
                      </w:r>
                    </w:p>
                    <w:p w14:paraId="5550BA91" w14:textId="69A79065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978-88-7627-373-5</w:t>
                      </w:r>
                    </w:p>
                    <w:p w14:paraId="5C5B6EB2" w14:textId="3AB2941B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E8A9CB" w14:textId="2EB7E247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5F707A7C" w14:textId="7917C5D4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16BF08E" w14:textId="196C9A36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Guida didattica annessa al corso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le classi 1 -2 -3 </w:t>
                      </w:r>
                    </w:p>
                    <w:p w14:paraId="6095CB1A" w14:textId="1438168E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Guida didattica annessa al corso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le classi 4 -5 </w:t>
                      </w:r>
                    </w:p>
                    <w:p w14:paraId="6D9D9E50" w14:textId="34246A28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Poster</w:t>
                      </w:r>
                    </w:p>
                    <w:p w14:paraId="0027DEA8" w14:textId="262D3C9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Per le classi 1 -2 -3 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kamishibai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della Bibbia per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sviluppare le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capacit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>  di lettura</w:t>
                      </w:r>
                    </w:p>
                    <w:p w14:paraId="149595CC" w14:textId="77777777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espressiva</w:t>
                      </w:r>
                    </w:p>
                    <w:p w14:paraId="3073E4D1" w14:textId="35A1BCE0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Per le classi 4 -5 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kamishibai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del Vangelo di Luca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sviluppare le capacit</w:t>
                      </w:r>
                      <w:r>
                        <w:rPr>
                          <w:sz w:val="16"/>
                          <w:szCs w:val="16"/>
                        </w:rPr>
                        <w:t>à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 di lettura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Espressiva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964F82" w14:textId="25BC54BE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Una copia cartacea del testo di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parascolastica Filo e Sofia 1 -2 -3 </w:t>
                      </w:r>
                    </w:p>
                    <w:p w14:paraId="200D4D9A" w14:textId="588664D1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Una copia cartacea del testo di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parascolastica Filo e Sofia 4 -5 </w:t>
                      </w:r>
                    </w:p>
                    <w:p w14:paraId="36D6944C" w14:textId="6103F070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2BE7CE" w14:textId="77261F86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DOTAZIONE MULTIMEDIALE</w:t>
                      </w:r>
                    </w:p>
                    <w:p w14:paraId="0C944BE6" w14:textId="30305F8B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1CFFE0C" w14:textId="126C326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Smart LAB 4D per l’inclusione</w:t>
                      </w:r>
                    </w:p>
                    <w:p w14:paraId="53521602" w14:textId="1F6E8A3B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Applicazione digitale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0F232A1D" w14:textId="6755D3D8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Libro digitale con volumi sfogliabili e interattivi</w:t>
                      </w:r>
                    </w:p>
                    <w:p w14:paraId="4ACE18AF" w14:textId="20FEFD55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OltreTesto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multimediale con tracce audio e video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6F2F7" w14:textId="06D2FC46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Si propone in adozione </w:t>
      </w:r>
      <w:r w:rsidRPr="000A7B59">
        <w:rPr>
          <w:b/>
          <w:bCs/>
          <w:sz w:val="20"/>
          <w:szCs w:val="20"/>
        </w:rPr>
        <w:t>La gioia di</w:t>
      </w:r>
      <w:r w:rsidRPr="00993C91">
        <w:rPr>
          <w:b/>
          <w:bCs/>
          <w:sz w:val="20"/>
          <w:szCs w:val="20"/>
        </w:rPr>
        <w:t xml:space="preserve"> </w:t>
      </w:r>
      <w:r w:rsidRPr="000A7B59">
        <w:rPr>
          <w:b/>
          <w:bCs/>
          <w:sz w:val="20"/>
          <w:szCs w:val="20"/>
        </w:rPr>
        <w:t>incontrarsi PLUS</w:t>
      </w:r>
      <w:r w:rsidRPr="000A7B59">
        <w:rPr>
          <w:sz w:val="20"/>
          <w:szCs w:val="20"/>
        </w:rPr>
        <w:t xml:space="preserve"> perch</w:t>
      </w:r>
      <w:r>
        <w:rPr>
          <w:sz w:val="20"/>
          <w:szCs w:val="20"/>
        </w:rPr>
        <w:t>é</w:t>
      </w:r>
      <w:r w:rsidR="00B90EC2">
        <w:rPr>
          <w:sz w:val="20"/>
          <w:szCs w:val="20"/>
        </w:rPr>
        <w:t xml:space="preserve"> </w:t>
      </w:r>
      <w:r w:rsidR="000770A1">
        <w:rPr>
          <w:sz w:val="20"/>
          <w:szCs w:val="20"/>
        </w:rPr>
        <w:t xml:space="preserve">è un corso </w:t>
      </w:r>
      <w:r w:rsidRPr="000A7B59">
        <w:rPr>
          <w:sz w:val="20"/>
          <w:szCs w:val="20"/>
        </w:rPr>
        <w:t>caratterizzato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da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un’esposizione chiara che permette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una comprensione immediata. Le unit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di apprendimento di ciascun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volume coincidono con le varie sezioni in cui viene suddiviso il programma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per l’IRC. Il progetto, realizzato con la consulenza scientifica del prof. Carlo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Petracca, membro del comitato scientifico per l’attuazione delle Indicazioni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Nazionali,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inoltre caratterizzato dalla presenza di alcuni principi della didattica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per competenze, ossia:</w:t>
      </w:r>
    </w:p>
    <w:p w14:paraId="1813AEB2" w14:textId="77777777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la </w:t>
      </w:r>
      <w:r w:rsidRPr="000A7B59">
        <w:rPr>
          <w:b/>
          <w:bCs/>
          <w:sz w:val="20"/>
          <w:szCs w:val="20"/>
        </w:rPr>
        <w:t>problematizzazione</w:t>
      </w:r>
      <w:r w:rsidRPr="000A7B59">
        <w:rPr>
          <w:sz w:val="20"/>
          <w:szCs w:val="20"/>
        </w:rPr>
        <w:t xml:space="preserve"> (rubriche: Che ne sai tu? Che ne pensi tu?);</w:t>
      </w:r>
    </w:p>
    <w:p w14:paraId="4621A8A6" w14:textId="60CA9F2F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la </w:t>
      </w:r>
      <w:r w:rsidRPr="000A7B59">
        <w:rPr>
          <w:b/>
          <w:bCs/>
          <w:sz w:val="20"/>
          <w:szCs w:val="20"/>
        </w:rPr>
        <w:t>contestualizzazione</w:t>
      </w:r>
      <w:r w:rsidRPr="000A7B59">
        <w:rPr>
          <w:sz w:val="20"/>
          <w:szCs w:val="20"/>
        </w:rPr>
        <w:t xml:space="preserve"> dell’apprendimento (rubrica: </w:t>
      </w:r>
      <w:r w:rsidR="00B3237B">
        <w:rPr>
          <w:sz w:val="20"/>
          <w:szCs w:val="20"/>
        </w:rPr>
        <w:t>è</w:t>
      </w:r>
      <w:r w:rsidRPr="000A7B59">
        <w:rPr>
          <w:sz w:val="20"/>
          <w:szCs w:val="20"/>
        </w:rPr>
        <w:t xml:space="preserve"> mai successo a te?);</w:t>
      </w:r>
    </w:p>
    <w:p w14:paraId="50D82E22" w14:textId="483383DD" w:rsid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i </w:t>
      </w:r>
      <w:r w:rsidRPr="000A7B59">
        <w:rPr>
          <w:b/>
          <w:bCs/>
          <w:sz w:val="20"/>
          <w:szCs w:val="20"/>
        </w:rPr>
        <w:t>compiti di realt</w:t>
      </w:r>
      <w:r w:rsidRPr="00993C91">
        <w:rPr>
          <w:b/>
          <w:bCs/>
          <w:sz w:val="20"/>
          <w:szCs w:val="20"/>
        </w:rPr>
        <w:t>à</w:t>
      </w:r>
      <w:r w:rsidRPr="000A7B59">
        <w:rPr>
          <w:sz w:val="20"/>
          <w:szCs w:val="20"/>
        </w:rPr>
        <w:t xml:space="preserve"> per lo sviluppo e la valutazione delle competenze accompagnati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dalle </w:t>
      </w:r>
      <w:r w:rsidRPr="000A7B59">
        <w:rPr>
          <w:b/>
          <w:bCs/>
          <w:sz w:val="20"/>
          <w:szCs w:val="20"/>
        </w:rPr>
        <w:t>autobiografie cognitive</w:t>
      </w:r>
      <w:r w:rsidRPr="000A7B59">
        <w:rPr>
          <w:sz w:val="20"/>
          <w:szCs w:val="20"/>
        </w:rPr>
        <w:t>, per l’autovalutazione degli alunni.</w:t>
      </w:r>
    </w:p>
    <w:p w14:paraId="7B567F16" w14:textId="71DA6F9F" w:rsidR="00B90EC2" w:rsidRPr="00B90EC2" w:rsidRDefault="00B90EC2" w:rsidP="000A7B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corso si arricchisce di una grande </w:t>
      </w:r>
      <w:proofErr w:type="gramStart"/>
      <w:r>
        <w:rPr>
          <w:sz w:val="20"/>
          <w:szCs w:val="20"/>
        </w:rPr>
        <w:t>novità:  l’applicazione</w:t>
      </w:r>
      <w:proofErr w:type="gramEnd"/>
      <w:r>
        <w:rPr>
          <w:sz w:val="20"/>
          <w:szCs w:val="20"/>
        </w:rPr>
        <w:t xml:space="preserve"> LS Scuola, che utilizza</w:t>
      </w:r>
      <w:r w:rsidRPr="004A5DF6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Pr="004A5DF6">
        <w:rPr>
          <w:sz w:val="20"/>
          <w:szCs w:val="20"/>
        </w:rPr>
        <w:t xml:space="preserve"> tecnologia della </w:t>
      </w:r>
      <w:r w:rsidRPr="004A5DF6">
        <w:rPr>
          <w:b/>
          <w:bCs/>
          <w:sz w:val="20"/>
          <w:szCs w:val="20"/>
        </w:rPr>
        <w:t>real</w:t>
      </w:r>
      <w:r w:rsidRPr="00007C84">
        <w:rPr>
          <w:b/>
          <w:bCs/>
          <w:sz w:val="20"/>
          <w:szCs w:val="20"/>
        </w:rPr>
        <w:t>tà</w:t>
      </w:r>
      <w:r w:rsidRPr="004A5DF6">
        <w:rPr>
          <w:b/>
          <w:bCs/>
          <w:sz w:val="20"/>
          <w:szCs w:val="20"/>
        </w:rPr>
        <w:t xml:space="preserve"> aumentata</w:t>
      </w:r>
      <w:r w:rsidRPr="004A5D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 lo </w:t>
      </w:r>
      <w:r w:rsidRPr="00D97642">
        <w:rPr>
          <w:b/>
          <w:sz w:val="20"/>
          <w:szCs w:val="20"/>
        </w:rPr>
        <w:t>SMART LAB</w:t>
      </w:r>
      <w:r>
        <w:rPr>
          <w:b/>
          <w:sz w:val="20"/>
          <w:szCs w:val="20"/>
        </w:rPr>
        <w:t xml:space="preserve"> per l’inclusione</w:t>
      </w:r>
      <w:r>
        <w:rPr>
          <w:sz w:val="20"/>
          <w:szCs w:val="20"/>
        </w:rPr>
        <w:t>.</w:t>
      </w:r>
    </w:p>
    <w:p w14:paraId="7FD8F238" w14:textId="774B606F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Sono presenti anche numerose attivi</w:t>
      </w:r>
      <w:r w:rsidR="00B90EC2">
        <w:rPr>
          <w:sz w:val="20"/>
          <w:szCs w:val="20"/>
        </w:rPr>
        <w:t>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di sviluppo del pensiero logico (</w:t>
      </w:r>
      <w:r w:rsidRPr="000A7B59">
        <w:rPr>
          <w:b/>
          <w:bCs/>
          <w:sz w:val="20"/>
          <w:szCs w:val="20"/>
        </w:rPr>
        <w:t>CODING</w:t>
      </w:r>
      <w:r w:rsidRPr="000A7B59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 xml:space="preserve">à </w:t>
      </w:r>
      <w:r w:rsidRPr="000A7B59">
        <w:rPr>
          <w:sz w:val="20"/>
          <w:szCs w:val="20"/>
        </w:rPr>
        <w:t>di immersione linguistica (</w:t>
      </w:r>
      <w:r w:rsidRPr="000A7B59">
        <w:rPr>
          <w:b/>
          <w:bCs/>
          <w:sz w:val="20"/>
          <w:szCs w:val="20"/>
        </w:rPr>
        <w:t>CLIL</w:t>
      </w:r>
      <w:r w:rsidRPr="000A7B59">
        <w:rPr>
          <w:sz w:val="20"/>
          <w:szCs w:val="20"/>
        </w:rPr>
        <w:t>) che potenziano l’apprendimento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della lingua inglese e </w:t>
      </w:r>
      <w:r w:rsidRPr="000A7B59">
        <w:rPr>
          <w:b/>
          <w:bCs/>
          <w:sz w:val="20"/>
          <w:szCs w:val="20"/>
        </w:rPr>
        <w:t>laboratori di arte e immagine</w:t>
      </w:r>
      <w:r w:rsidRPr="000A7B59">
        <w:rPr>
          <w:sz w:val="20"/>
          <w:szCs w:val="20"/>
        </w:rPr>
        <w:t>.</w:t>
      </w:r>
    </w:p>
    <w:p w14:paraId="088B9D66" w14:textId="76583850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Tali aspetti, assieme alla grande attenzione riservata all’apparato iconografico,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favoriscono altres</w:t>
      </w:r>
      <w:r>
        <w:rPr>
          <w:sz w:val="20"/>
          <w:szCs w:val="20"/>
        </w:rPr>
        <w:t>ì</w:t>
      </w:r>
      <w:r w:rsidRPr="000A7B59">
        <w:rPr>
          <w:sz w:val="20"/>
          <w:szCs w:val="20"/>
        </w:rPr>
        <w:t xml:space="preserve"> la formazione di un contesto e di un ambiente di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apprendimento stimolante e adeguato all’IRC. Le proposte operative, infine,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stimolano il dialogo interculturale e offrono numerosi spunti interdisciplinari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(arte, storia, geografia).</w:t>
      </w:r>
      <w:r w:rsidR="00993C91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L’originalit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del corso consiste nella scelta di separare il volume della classe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1 da quelli delle classi 2 e 3 per non gravare troppo gli alunni pi</w:t>
      </w:r>
      <w:r>
        <w:rPr>
          <w:sz w:val="20"/>
          <w:szCs w:val="20"/>
        </w:rPr>
        <w:t>ù</w:t>
      </w:r>
      <w:r w:rsidRPr="000A7B59">
        <w:rPr>
          <w:sz w:val="20"/>
          <w:szCs w:val="20"/>
        </w:rPr>
        <w:t xml:space="preserve"> piccoli.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Inoltre, la presenza di uno sfondo integratore narrativo nel percorso didattico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della classe 1 favorisce la contestualizzazione dell’apprendimento.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Gli stickers da applicare sulle pagine preposte coinvolgono ulteriormente i</w:t>
      </w:r>
      <w:r w:rsidR="00993C91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bambini aumentando il livello di interazione con i contenuti.</w:t>
      </w:r>
    </w:p>
    <w:p w14:paraId="30D430BB" w14:textId="25D3B129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Sia nel corso del triennio che nel corso del biennio, la parte operativa si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presenta strettamente integrata alla parte teorica: le pagine operative non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costituiscono un quaderno a s</w:t>
      </w:r>
      <w:r w:rsidR="00993C91">
        <w:rPr>
          <w:sz w:val="20"/>
          <w:szCs w:val="20"/>
        </w:rPr>
        <w:t>é</w:t>
      </w:r>
      <w:r w:rsidRPr="000A7B59">
        <w:rPr>
          <w:sz w:val="20"/>
          <w:szCs w:val="20"/>
        </w:rPr>
        <w:t>, ma sono distribuite all’interno del testo,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seguendo immediatamente le pagine che presentano un argomento e consentendo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cos</w:t>
      </w:r>
      <w:r>
        <w:rPr>
          <w:sz w:val="20"/>
          <w:szCs w:val="20"/>
        </w:rPr>
        <w:t>ì</w:t>
      </w:r>
      <w:r w:rsidRPr="000A7B59">
        <w:rPr>
          <w:sz w:val="20"/>
          <w:szCs w:val="20"/>
        </w:rPr>
        <w:t xml:space="preserve"> agli alunni di esercitarsi su di esso, approfondirlo, consolidarlo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e verificarne l’acquisizione. Ci</w:t>
      </w:r>
      <w:r>
        <w:rPr>
          <w:sz w:val="20"/>
          <w:szCs w:val="20"/>
        </w:rPr>
        <w:t>ò</w:t>
      </w:r>
      <w:r w:rsidRPr="000A7B59">
        <w:rPr>
          <w:sz w:val="20"/>
          <w:szCs w:val="20"/>
        </w:rPr>
        <w:t xml:space="preserve"> riduce inoltre la frammentazione in pi</w:t>
      </w:r>
      <w:r>
        <w:rPr>
          <w:sz w:val="20"/>
          <w:szCs w:val="20"/>
        </w:rPr>
        <w:t xml:space="preserve">ù </w:t>
      </w:r>
      <w:r w:rsidRPr="000A7B59">
        <w:rPr>
          <w:sz w:val="20"/>
          <w:szCs w:val="20"/>
        </w:rPr>
        <w:t>volumi, che potrebbe generare disagi nella gestione del materiale sia agli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alunni che all’insegnante. All’interno dei libri di testo sono presenti sezioni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dedicate all’intercultura, con bambini di religioni diverse nel ruolo di piccole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guide che conducono i lettori alla scoperta dei simboli, dei luoghi di culto 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delle feste tipiche delle loro religioni.</w:t>
      </w:r>
    </w:p>
    <w:p w14:paraId="565B454B" w14:textId="439075C9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Completano il progetto per il triennio la Valigetta Gioco &amp; Creo dedicata alle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creative per le classi prima, seconda e terza.</w:t>
      </w:r>
    </w:p>
    <w:p w14:paraId="03D27884" w14:textId="7823BA00" w:rsidR="0009730D" w:rsidRPr="00C63695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Anche per il progetto del biennio   prevista una </w:t>
      </w:r>
      <w:r w:rsidRPr="000A7B59">
        <w:rPr>
          <w:b/>
          <w:bCs/>
          <w:sz w:val="20"/>
          <w:szCs w:val="20"/>
        </w:rPr>
        <w:t xml:space="preserve">Valigetta Gioco &amp; Creo </w:t>
      </w:r>
      <w:r w:rsidRPr="000A7B59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creative e, all’interno dei libri di testo, due sezioni (una per la classe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quarta e una per la quinta) dedicate ai temi dell’</w:t>
      </w:r>
      <w:r w:rsidRPr="000A7B59">
        <w:rPr>
          <w:b/>
          <w:bCs/>
          <w:sz w:val="20"/>
          <w:szCs w:val="20"/>
        </w:rPr>
        <w:t>intercultura</w:t>
      </w:r>
      <w:r w:rsidRPr="000A7B59">
        <w:rPr>
          <w:sz w:val="20"/>
          <w:szCs w:val="20"/>
        </w:rPr>
        <w:t xml:space="preserve"> e dell’</w:t>
      </w:r>
      <w:r w:rsidRPr="000A7B59">
        <w:rPr>
          <w:b/>
          <w:bCs/>
          <w:sz w:val="20"/>
          <w:szCs w:val="20"/>
        </w:rPr>
        <w:t>educazione</w:t>
      </w:r>
      <w:r w:rsidRPr="00993C91">
        <w:rPr>
          <w:b/>
          <w:bCs/>
          <w:sz w:val="20"/>
          <w:szCs w:val="20"/>
        </w:rPr>
        <w:t xml:space="preserve"> </w:t>
      </w:r>
      <w:r w:rsidRPr="000A7B59">
        <w:rPr>
          <w:b/>
          <w:bCs/>
          <w:sz w:val="20"/>
          <w:szCs w:val="20"/>
        </w:rPr>
        <w:t>civica</w:t>
      </w:r>
      <w:r w:rsidRPr="000A7B59">
        <w:rPr>
          <w:sz w:val="20"/>
          <w:szCs w:val="20"/>
        </w:rPr>
        <w:t>, con un percorso sui diritti dell’uomo, sulla tutela dell’ambiente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e sul </w:t>
      </w:r>
      <w:r w:rsidRPr="000A7B59">
        <w:rPr>
          <w:b/>
          <w:bCs/>
          <w:sz w:val="20"/>
          <w:szCs w:val="20"/>
        </w:rPr>
        <w:t>dialogo interreligioso</w:t>
      </w:r>
      <w:r w:rsidRPr="000A7B59">
        <w:rPr>
          <w:sz w:val="20"/>
          <w:szCs w:val="20"/>
        </w:rPr>
        <w:t xml:space="preserve"> e una particolare attenzione ai temi dell’</w:t>
      </w:r>
      <w:r w:rsidRPr="000A7B59">
        <w:rPr>
          <w:b/>
          <w:bCs/>
          <w:sz w:val="20"/>
          <w:szCs w:val="20"/>
        </w:rPr>
        <w:t>Agenda</w:t>
      </w:r>
      <w:r w:rsidR="00993C91" w:rsidRPr="00993C91">
        <w:rPr>
          <w:b/>
          <w:bCs/>
          <w:sz w:val="20"/>
          <w:szCs w:val="20"/>
        </w:rPr>
        <w:t xml:space="preserve"> 2</w:t>
      </w:r>
      <w:r w:rsidRPr="00993C91">
        <w:rPr>
          <w:b/>
          <w:bCs/>
          <w:sz w:val="20"/>
          <w:szCs w:val="20"/>
        </w:rPr>
        <w:t>030</w:t>
      </w:r>
      <w:r w:rsidRPr="000A7B59">
        <w:rPr>
          <w:sz w:val="20"/>
          <w:szCs w:val="20"/>
        </w:rPr>
        <w:t>.</w:t>
      </w:r>
    </w:p>
    <w:sectPr w:rsidR="0009730D" w:rsidRPr="00C63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770A1"/>
    <w:rsid w:val="0009730D"/>
    <w:rsid w:val="000A7B59"/>
    <w:rsid w:val="001268B1"/>
    <w:rsid w:val="00287F1B"/>
    <w:rsid w:val="00335803"/>
    <w:rsid w:val="00391E4F"/>
    <w:rsid w:val="00495926"/>
    <w:rsid w:val="004A5DF6"/>
    <w:rsid w:val="00626DB2"/>
    <w:rsid w:val="006C3E50"/>
    <w:rsid w:val="007551B5"/>
    <w:rsid w:val="007A2E15"/>
    <w:rsid w:val="008B7CE5"/>
    <w:rsid w:val="009651E9"/>
    <w:rsid w:val="00993C91"/>
    <w:rsid w:val="009C5036"/>
    <w:rsid w:val="00A30FE8"/>
    <w:rsid w:val="00B3237B"/>
    <w:rsid w:val="00B42938"/>
    <w:rsid w:val="00B73305"/>
    <w:rsid w:val="00B90EC2"/>
    <w:rsid w:val="00C63695"/>
    <w:rsid w:val="00D51521"/>
    <w:rsid w:val="00D56589"/>
    <w:rsid w:val="00E7469D"/>
    <w:rsid w:val="00EB4554"/>
    <w:rsid w:val="00E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Logistica Educational</cp:lastModifiedBy>
  <cp:revision>10</cp:revision>
  <dcterms:created xsi:type="dcterms:W3CDTF">2022-02-28T11:44:00Z</dcterms:created>
  <dcterms:modified xsi:type="dcterms:W3CDTF">2025-02-26T11:05:00Z</dcterms:modified>
</cp:coreProperties>
</file>