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0"/>
        <w:gridCol w:w="3244"/>
      </w:tblGrid>
      <w:tr w:rsidR="00BF3FED" w14:paraId="598F418B" w14:textId="77777777" w:rsidTr="00EE680F">
        <w:tc>
          <w:tcPr>
            <w:tcW w:w="6345" w:type="dxa"/>
          </w:tcPr>
          <w:p w14:paraId="04D2931B" w14:textId="77777777" w:rsidR="00BF3FED" w:rsidRPr="00761858" w:rsidRDefault="00BF3FED" w:rsidP="001478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FrutigerLTStd-Roman"/>
                <w:sz w:val="20"/>
                <w:szCs w:val="20"/>
                <w:lang w:val="it-IT"/>
              </w:rPr>
            </w:pPr>
            <w:r w:rsidRPr="00761858">
              <w:rPr>
                <w:rFonts w:ascii="Arial Narrow" w:hAnsi="Arial Narrow"/>
                <w:sz w:val="20"/>
                <w:szCs w:val="20"/>
                <w:lang w:val="it-IT"/>
              </w:rPr>
              <w:t>Per il prossimo anno scolastico si propone l’adozione del testo</w:t>
            </w:r>
            <w:r w:rsidRPr="00761858">
              <w:rPr>
                <w:rFonts w:ascii="Arial Narrow" w:hAnsi="Arial Narrow" w:cs="FrutigerLTStd-Roman"/>
                <w:sz w:val="20"/>
                <w:szCs w:val="20"/>
                <w:lang w:val="it-IT"/>
              </w:rPr>
              <w:t>:</w:t>
            </w:r>
            <w:r>
              <w:rPr>
                <w:rFonts w:ascii="Arial Narrow" w:hAnsi="Arial Narrow" w:cs="FrutigerLTStd-Roman"/>
                <w:sz w:val="20"/>
                <w:szCs w:val="20"/>
                <w:lang w:val="it-IT"/>
              </w:rPr>
              <w:t xml:space="preserve">                                   </w:t>
            </w:r>
          </w:p>
          <w:p w14:paraId="1D623905" w14:textId="490D45EE" w:rsidR="00BF3FED" w:rsidRDefault="00662975" w:rsidP="001478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FrutigerLTStd-Roman"/>
                <w:b/>
                <w:i/>
                <w:color w:val="FF0000"/>
                <w:sz w:val="36"/>
                <w:szCs w:val="20"/>
                <w:lang w:val="it-IT"/>
              </w:rPr>
            </w:pPr>
            <w:r w:rsidRPr="00822F4A">
              <w:rPr>
                <w:rFonts w:ascii="Arial Narrow" w:hAnsi="Arial Narrow" w:cs="FrutigerLTStd-Roman"/>
                <w:b/>
                <w:i/>
                <w:color w:val="FF0000"/>
                <w:sz w:val="32"/>
                <w:szCs w:val="32"/>
                <w:lang w:val="it-IT"/>
              </w:rPr>
              <w:t xml:space="preserve">Il NUOVO </w:t>
            </w:r>
            <w:r w:rsidR="00A418AE">
              <w:rPr>
                <w:rFonts w:ascii="Arial Narrow" w:hAnsi="Arial Narrow" w:cs="FrutigerLTStd-Roman"/>
                <w:b/>
                <w:i/>
                <w:color w:val="FF0000"/>
                <w:sz w:val="36"/>
                <w:szCs w:val="20"/>
                <w:lang w:val="it-IT"/>
              </w:rPr>
              <w:t>VIVA imparare</w:t>
            </w:r>
          </w:p>
          <w:p w14:paraId="0C62E9DC" w14:textId="53DFC653" w:rsidR="00BF3FED" w:rsidRPr="00411FF9" w:rsidRDefault="00411FF9" w:rsidP="001478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FrutigerLTStd-Roman"/>
                <w:b/>
                <w:i/>
                <w:color w:val="FF0000"/>
                <w:sz w:val="36"/>
                <w:szCs w:val="20"/>
                <w:lang w:val="it-IT"/>
              </w:rPr>
            </w:pPr>
            <w:r>
              <w:rPr>
                <w:rFonts w:ascii="Arial Narrow" w:hAnsi="Arial Narrow" w:cs="FrutigerLTStd-Roman"/>
                <w:i/>
                <w:sz w:val="20"/>
                <w:szCs w:val="20"/>
                <w:lang w:val="it-IT"/>
              </w:rPr>
              <w:t xml:space="preserve">Sussidiario delle discipline </w:t>
            </w:r>
            <w:r w:rsidRPr="00D424FF">
              <w:rPr>
                <w:rFonts w:ascii="Arial Narrow" w:hAnsi="Arial Narrow" w:cs="FrutigerLTStd-Roman"/>
                <w:i/>
                <w:sz w:val="20"/>
                <w:szCs w:val="20"/>
                <w:lang w:val="it-IT"/>
              </w:rPr>
              <w:t>Classi</w:t>
            </w:r>
            <w:r>
              <w:rPr>
                <w:rFonts w:ascii="Arial Narrow" w:hAnsi="Arial Narrow" w:cs="FrutigerLTStd-Roman"/>
                <w:i/>
                <w:sz w:val="20"/>
                <w:szCs w:val="20"/>
                <w:lang w:val="it-IT"/>
              </w:rPr>
              <w:t xml:space="preserve"> 4</w:t>
            </w:r>
            <w:r w:rsidRPr="00D424FF">
              <w:rPr>
                <w:rFonts w:ascii="Arial Narrow" w:hAnsi="Arial Narrow" w:cs="FrutigerLTStd-Roman"/>
                <w:i/>
                <w:sz w:val="20"/>
                <w:szCs w:val="20"/>
                <w:vertAlign w:val="superscript"/>
                <w:lang w:val="it-IT"/>
              </w:rPr>
              <w:t>a</w:t>
            </w:r>
            <w:r>
              <w:rPr>
                <w:rFonts w:ascii="Arial Narrow" w:hAnsi="Arial Narrow" w:cs="FrutigerLTStd-Roman"/>
                <w:i/>
                <w:sz w:val="20"/>
                <w:szCs w:val="20"/>
                <w:lang w:val="it-IT"/>
              </w:rPr>
              <w:t xml:space="preserve"> e 5</w:t>
            </w:r>
            <w:r w:rsidRPr="00D424FF">
              <w:rPr>
                <w:rFonts w:ascii="Arial Narrow" w:hAnsi="Arial Narrow" w:cs="FrutigerLTStd-Roman"/>
                <w:i/>
                <w:sz w:val="20"/>
                <w:szCs w:val="20"/>
                <w:vertAlign w:val="superscript"/>
                <w:lang w:val="it-IT"/>
              </w:rPr>
              <w:t>a</w:t>
            </w:r>
            <w:r w:rsidRPr="00D424FF">
              <w:rPr>
                <w:rFonts w:ascii="Arial Narrow" w:hAnsi="Arial Narrow" w:cs="FrutigerLTStd-Roman"/>
                <w:i/>
                <w:sz w:val="20"/>
                <w:szCs w:val="20"/>
                <w:lang w:val="it-IT"/>
              </w:rPr>
              <w:t xml:space="preserve"> - Giunti Scuola, 20</w:t>
            </w:r>
            <w:r>
              <w:rPr>
                <w:rFonts w:ascii="Arial Narrow" w:hAnsi="Arial Narrow" w:cs="FrutigerLTStd-Roman"/>
                <w:i/>
                <w:sz w:val="20"/>
                <w:szCs w:val="20"/>
                <w:lang w:val="it-IT"/>
              </w:rPr>
              <w:t>2</w:t>
            </w:r>
            <w:r w:rsidR="006B539B">
              <w:rPr>
                <w:rFonts w:ascii="Arial Narrow" w:hAnsi="Arial Narrow" w:cs="FrutigerLTStd-Roman"/>
                <w:i/>
                <w:sz w:val="20"/>
                <w:szCs w:val="20"/>
                <w:lang w:val="it-IT"/>
              </w:rPr>
              <w:t>5</w:t>
            </w:r>
            <w:r w:rsidR="00BF3FED">
              <w:rPr>
                <w:rFonts w:ascii="Arial Narrow" w:hAnsi="Arial Narrow" w:cs="FrutigerLTStd-Roman"/>
                <w:i/>
                <w:sz w:val="20"/>
                <w:szCs w:val="20"/>
                <w:lang w:val="it-IT"/>
              </w:rPr>
              <w:t xml:space="preserve">                    </w:t>
            </w:r>
            <w:r w:rsidR="00BF3FED" w:rsidRPr="009776FE">
              <w:rPr>
                <w:rFonts w:ascii="Arial Narrow" w:hAnsi="Arial Narrow" w:cs="FrutigerLTStd-Roman"/>
                <w:noProof/>
                <w:sz w:val="20"/>
                <w:szCs w:val="20"/>
                <w:lang w:val="it-IT" w:eastAsia="it-IT"/>
              </w:rPr>
              <w:t xml:space="preserve"> </w:t>
            </w:r>
          </w:p>
        </w:tc>
        <w:tc>
          <w:tcPr>
            <w:tcW w:w="3261" w:type="dxa"/>
          </w:tcPr>
          <w:p w14:paraId="49B255B8" w14:textId="77777777" w:rsidR="00BF3FED" w:rsidRDefault="00BF3FED" w:rsidP="00147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FrutigerLTStd-Roman"/>
                <w:noProof/>
                <w:sz w:val="20"/>
                <w:szCs w:val="20"/>
                <w:lang w:val="it-IT" w:eastAsia="it-IT"/>
              </w:rPr>
            </w:pPr>
            <w:r>
              <w:rPr>
                <w:rFonts w:ascii="Arial Narrow" w:hAnsi="Arial Narrow" w:cs="FrutigerLTStd-Roman"/>
                <w:noProof/>
                <w:sz w:val="20"/>
                <w:szCs w:val="20"/>
                <w:lang w:val="it-IT" w:eastAsia="it-IT"/>
              </w:rPr>
              <w:drawing>
                <wp:inline distT="0" distB="0" distL="0" distR="0" wp14:anchorId="67D25932" wp14:editId="0BB4BBFE">
                  <wp:extent cx="1640872" cy="674925"/>
                  <wp:effectExtent l="0" t="0" r="0" b="0"/>
                  <wp:docPr id="2" name="Immagine 2" descr="Immagine che contiene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 descr="Immagine che contiene testo&#10;&#10;Descrizione generata automaticamente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0354" cy="703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EF6FBE" w14:textId="501631A6" w:rsidR="00C97007" w:rsidRPr="00BF3FED" w:rsidRDefault="00C97007" w:rsidP="00AD0759">
      <w:pPr>
        <w:autoSpaceDE w:val="0"/>
        <w:autoSpaceDN w:val="0"/>
        <w:adjustRightInd w:val="0"/>
        <w:spacing w:after="0" w:line="240" w:lineRule="auto"/>
        <w:rPr>
          <w:rFonts w:ascii="Arial Narrow" w:hAnsi="Arial Narrow" w:cs="FrutigerLTStd-Roman"/>
          <w:b/>
          <w:i/>
          <w:color w:val="FF0000"/>
          <w:sz w:val="10"/>
          <w:szCs w:val="10"/>
          <w:lang w:val="it-IT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2040"/>
        <w:gridCol w:w="1788"/>
      </w:tblGrid>
      <w:tr w:rsidR="007B389A" w:rsidRPr="00761858" w14:paraId="7552D8F9" w14:textId="77777777" w:rsidTr="00EE680F">
        <w:trPr>
          <w:trHeight w:val="330"/>
        </w:trPr>
        <w:tc>
          <w:tcPr>
            <w:tcW w:w="9606" w:type="dxa"/>
            <w:gridSpan w:val="3"/>
          </w:tcPr>
          <w:p w14:paraId="5DB49F5F" w14:textId="465A0C33" w:rsidR="007B389A" w:rsidRPr="00531BAB" w:rsidRDefault="00641EC1" w:rsidP="0064286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 Narrow" w:eastAsia="Times New Roman" w:hAnsi="Arial Narrow" w:cs="Angsana New"/>
                <w:b/>
                <w:b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31BAB">
              <w:rPr>
                <w:rFonts w:ascii="Arial Narrow" w:eastAsia="Times New Roman" w:hAnsi="Arial Narrow" w:cs="Angsana New"/>
                <w:b/>
                <w:bCs/>
                <w:color w:val="000000"/>
                <w:sz w:val="18"/>
                <w:szCs w:val="18"/>
                <w:lang w:eastAsia="en-GB"/>
              </w:rPr>
              <w:t>Classe</w:t>
            </w:r>
            <w:proofErr w:type="spellEnd"/>
            <w:r w:rsidRPr="00531BAB">
              <w:rPr>
                <w:rFonts w:ascii="Arial Narrow" w:eastAsia="Times New Roman" w:hAnsi="Arial Narrow" w:cs="Angsana New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 w:rsidR="00411FF9">
              <w:rPr>
                <w:rFonts w:ascii="Arial Narrow" w:eastAsia="Times New Roman" w:hAnsi="Arial Narrow" w:cs="Angsana New"/>
                <w:b/>
                <w:bCs/>
                <w:color w:val="000000"/>
                <w:sz w:val="18"/>
                <w:szCs w:val="18"/>
                <w:lang w:eastAsia="en-GB"/>
              </w:rPr>
              <w:t>4</w:t>
            </w:r>
          </w:p>
        </w:tc>
      </w:tr>
      <w:tr w:rsidR="007B389A" w:rsidRPr="00761858" w14:paraId="1CC7F736" w14:textId="77777777" w:rsidTr="00411FF9">
        <w:trPr>
          <w:trHeight w:val="1237"/>
        </w:trPr>
        <w:tc>
          <w:tcPr>
            <w:tcW w:w="5778" w:type="dxa"/>
          </w:tcPr>
          <w:p w14:paraId="2C7F67D2" w14:textId="378D1D0D" w:rsidR="00A418AE" w:rsidRPr="00AD1960" w:rsidRDefault="00A418AE" w:rsidP="00A418AE">
            <w:pPr>
              <w:pStyle w:val="Default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 w:rsidRPr="00AD1960">
              <w:rPr>
                <w:rFonts w:cstheme="minorHAnsi"/>
                <w:bCs/>
                <w:iCs/>
                <w:sz w:val="20"/>
                <w:szCs w:val="20"/>
              </w:rPr>
              <w:t xml:space="preserve">VIVA </w:t>
            </w:r>
            <w:r>
              <w:rPr>
                <w:rFonts w:cstheme="minorHAnsi"/>
                <w:bCs/>
                <w:iCs/>
                <w:sz w:val="20"/>
                <w:szCs w:val="20"/>
              </w:rPr>
              <w:t>imparare</w:t>
            </w:r>
            <w:r w:rsidRPr="00AD1960">
              <w:rPr>
                <w:rFonts w:cstheme="minorHAnsi"/>
                <w:bCs/>
                <w:iCs/>
                <w:sz w:val="20"/>
                <w:szCs w:val="20"/>
              </w:rPr>
              <w:t xml:space="preserve"> – </w:t>
            </w:r>
            <w:r w:rsidRPr="00AD1960">
              <w:rPr>
                <w:rFonts w:cstheme="minorHAnsi"/>
                <w:b/>
                <w:bCs/>
                <w:iCs/>
                <w:sz w:val="20"/>
                <w:szCs w:val="20"/>
              </w:rPr>
              <w:t>Storia</w:t>
            </w:r>
            <w:r w:rsidRPr="00AD1960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r w:rsidR="00580A71" w:rsidRPr="00580A71">
              <w:rPr>
                <w:rFonts w:cstheme="minorHAnsi"/>
                <w:b/>
                <w:iCs/>
                <w:sz w:val="20"/>
                <w:szCs w:val="20"/>
              </w:rPr>
              <w:t xml:space="preserve">con </w:t>
            </w:r>
            <w:r w:rsidR="00EC0204" w:rsidRPr="00580A71">
              <w:rPr>
                <w:rFonts w:cstheme="minorHAnsi"/>
                <w:b/>
                <w:iCs/>
                <w:sz w:val="20"/>
                <w:szCs w:val="20"/>
              </w:rPr>
              <w:t>Atlante e Quaderno degli esercizi</w:t>
            </w:r>
          </w:p>
          <w:p w14:paraId="2EBEB8A2" w14:textId="28648AF8" w:rsidR="00A418AE" w:rsidRPr="00AD1960" w:rsidRDefault="00A418AE" w:rsidP="00A418AE">
            <w:pPr>
              <w:pStyle w:val="Default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 w:rsidRPr="00AD1960">
              <w:rPr>
                <w:rFonts w:cstheme="minorHAnsi"/>
                <w:bCs/>
                <w:iCs/>
                <w:sz w:val="20"/>
                <w:szCs w:val="20"/>
              </w:rPr>
              <w:t xml:space="preserve">VIVA </w:t>
            </w:r>
            <w:r>
              <w:rPr>
                <w:rFonts w:cstheme="minorHAnsi"/>
                <w:bCs/>
                <w:iCs/>
                <w:sz w:val="20"/>
                <w:szCs w:val="20"/>
              </w:rPr>
              <w:t>imparare</w:t>
            </w:r>
            <w:r w:rsidRPr="00AD1960">
              <w:rPr>
                <w:rFonts w:cstheme="minorHAnsi"/>
                <w:bCs/>
                <w:iCs/>
                <w:sz w:val="20"/>
                <w:szCs w:val="20"/>
              </w:rPr>
              <w:t xml:space="preserve"> – </w:t>
            </w:r>
            <w:r w:rsidRPr="00AD1960">
              <w:rPr>
                <w:rFonts w:cstheme="minorHAnsi"/>
                <w:b/>
                <w:bCs/>
                <w:iCs/>
                <w:sz w:val="20"/>
                <w:szCs w:val="20"/>
              </w:rPr>
              <w:t>Geografia</w:t>
            </w:r>
            <w:r w:rsidRPr="00AD1960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r w:rsidR="00580A71" w:rsidRPr="00580A71">
              <w:rPr>
                <w:rFonts w:cstheme="minorHAnsi"/>
                <w:b/>
                <w:iCs/>
                <w:sz w:val="20"/>
                <w:szCs w:val="20"/>
              </w:rPr>
              <w:t>con Atlante e Quaderno degli esercizi</w:t>
            </w:r>
          </w:p>
          <w:p w14:paraId="65BDF46B" w14:textId="6B49010E" w:rsidR="00A418AE" w:rsidRPr="00AD1960" w:rsidRDefault="00A418AE" w:rsidP="00A418AE">
            <w:pPr>
              <w:pStyle w:val="Default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 w:rsidRPr="00AD1960">
              <w:rPr>
                <w:rFonts w:cstheme="minorHAnsi"/>
                <w:bCs/>
                <w:iCs/>
                <w:sz w:val="20"/>
                <w:szCs w:val="20"/>
              </w:rPr>
              <w:t xml:space="preserve">VIVA </w:t>
            </w:r>
            <w:r>
              <w:rPr>
                <w:rFonts w:cstheme="minorHAnsi"/>
                <w:bCs/>
                <w:iCs/>
                <w:sz w:val="20"/>
                <w:szCs w:val="20"/>
              </w:rPr>
              <w:t>imparare</w:t>
            </w:r>
            <w:r w:rsidRPr="00AD1960">
              <w:rPr>
                <w:rFonts w:cstheme="minorHAnsi"/>
                <w:bCs/>
                <w:iCs/>
                <w:sz w:val="20"/>
                <w:szCs w:val="20"/>
              </w:rPr>
              <w:t xml:space="preserve"> – </w:t>
            </w:r>
            <w:r w:rsidRPr="00AD1960">
              <w:rPr>
                <w:rFonts w:cstheme="minorHAnsi"/>
                <w:b/>
                <w:bCs/>
                <w:iCs/>
                <w:sz w:val="20"/>
                <w:szCs w:val="20"/>
              </w:rPr>
              <w:t>Matematica</w:t>
            </w:r>
            <w:r w:rsidRPr="00AD1960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r w:rsidR="00580A71" w:rsidRPr="00580A71">
              <w:rPr>
                <w:rFonts w:cstheme="minorHAnsi"/>
                <w:b/>
                <w:iCs/>
                <w:sz w:val="20"/>
                <w:szCs w:val="20"/>
              </w:rPr>
              <w:t>con Quaderno degli esercizi</w:t>
            </w:r>
          </w:p>
          <w:p w14:paraId="43569758" w14:textId="4C307B12" w:rsidR="00A418AE" w:rsidRPr="00AD1960" w:rsidRDefault="00A418AE" w:rsidP="00580A71">
            <w:pPr>
              <w:pStyle w:val="Default"/>
              <w:rPr>
                <w:rFonts w:cstheme="minorHAnsi"/>
                <w:bCs/>
                <w:iCs/>
                <w:sz w:val="20"/>
                <w:szCs w:val="20"/>
              </w:rPr>
            </w:pPr>
            <w:r w:rsidRPr="00AD1960">
              <w:rPr>
                <w:rFonts w:cstheme="minorHAnsi"/>
                <w:bCs/>
                <w:iCs/>
                <w:sz w:val="20"/>
                <w:szCs w:val="20"/>
              </w:rPr>
              <w:t xml:space="preserve">VIVA </w:t>
            </w:r>
            <w:r>
              <w:rPr>
                <w:rFonts w:cstheme="minorHAnsi"/>
                <w:bCs/>
                <w:iCs/>
                <w:sz w:val="20"/>
                <w:szCs w:val="20"/>
              </w:rPr>
              <w:t>imparare</w:t>
            </w:r>
            <w:r w:rsidRPr="00AD1960">
              <w:rPr>
                <w:rFonts w:cstheme="minorHAnsi"/>
                <w:bCs/>
                <w:iCs/>
                <w:sz w:val="20"/>
                <w:szCs w:val="20"/>
              </w:rPr>
              <w:t xml:space="preserve"> – </w:t>
            </w:r>
            <w:r w:rsidRPr="00AD1960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Scienze e </w:t>
            </w: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T</w:t>
            </w:r>
            <w:r w:rsidRPr="00AD1960">
              <w:rPr>
                <w:rFonts w:cstheme="minorHAnsi"/>
                <w:b/>
                <w:bCs/>
                <w:iCs/>
                <w:sz w:val="20"/>
                <w:szCs w:val="20"/>
              </w:rPr>
              <w:t>ecnologia</w:t>
            </w:r>
            <w:r w:rsidRPr="00AD1960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r w:rsidR="00580A71" w:rsidRPr="00580A71">
              <w:rPr>
                <w:rFonts w:cstheme="minorHAnsi"/>
                <w:b/>
                <w:iCs/>
                <w:sz w:val="20"/>
                <w:szCs w:val="20"/>
              </w:rPr>
              <w:t>con Atlante e Quaderno degli esercizi</w:t>
            </w:r>
          </w:p>
          <w:p w14:paraId="347E78A2" w14:textId="76EB6836" w:rsidR="0064286F" w:rsidRPr="00A418AE" w:rsidRDefault="0064286F" w:rsidP="00A418AE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2040" w:type="dxa"/>
          </w:tcPr>
          <w:p w14:paraId="1617B4B2" w14:textId="552A0F4C" w:rsidR="00F97495" w:rsidRPr="00A418AE" w:rsidRDefault="00F97495" w:rsidP="00A418AE">
            <w:pPr>
              <w:widowControl w:val="0"/>
              <w:autoSpaceDE w:val="0"/>
              <w:autoSpaceDN w:val="0"/>
              <w:adjustRightInd w:val="0"/>
              <w:spacing w:after="0" w:line="241" w:lineRule="atLeast"/>
              <w:rPr>
                <w:rFonts w:ascii="Arial Narrow" w:eastAsia="Times New Roman" w:hAnsi="Arial Narrow" w:cs="Angsana New"/>
                <w:sz w:val="20"/>
                <w:szCs w:val="20"/>
                <w:lang w:val="it-IT" w:eastAsia="en-GB"/>
              </w:rPr>
            </w:pPr>
            <w:r w:rsidRPr="00A418AE">
              <w:rPr>
                <w:rFonts w:ascii="Arial Narrow" w:eastAsia="Times New Roman" w:hAnsi="Arial Narrow" w:cs="Angsana New"/>
                <w:sz w:val="20"/>
                <w:szCs w:val="20"/>
                <w:lang w:val="it-IT" w:eastAsia="en-GB"/>
              </w:rPr>
              <w:t>(carta + digitale)</w:t>
            </w:r>
          </w:p>
          <w:p w14:paraId="22B124BE" w14:textId="4D87D933" w:rsidR="00A418AE" w:rsidRDefault="00A418AE" w:rsidP="00A418AE">
            <w:pPr>
              <w:widowControl w:val="0"/>
              <w:autoSpaceDE w:val="0"/>
              <w:autoSpaceDN w:val="0"/>
              <w:adjustRightInd w:val="0"/>
              <w:spacing w:after="0" w:line="241" w:lineRule="atLeast"/>
              <w:rPr>
                <w:rFonts w:ascii="Arial Narrow" w:eastAsia="Times New Roman" w:hAnsi="Arial Narrow" w:cs="Angsana New"/>
                <w:sz w:val="20"/>
                <w:szCs w:val="20"/>
                <w:lang w:val="it-IT" w:eastAsia="en-GB"/>
              </w:rPr>
            </w:pPr>
            <w:r w:rsidRPr="00A418AE">
              <w:rPr>
                <w:rFonts w:ascii="Arial Narrow" w:eastAsia="Times New Roman" w:hAnsi="Arial Narrow" w:cs="Angsana New"/>
                <w:sz w:val="20"/>
                <w:szCs w:val="20"/>
                <w:lang w:val="it-IT" w:eastAsia="en-GB"/>
              </w:rPr>
              <w:t xml:space="preserve">ambito antropologico </w:t>
            </w:r>
          </w:p>
          <w:p w14:paraId="7A1C3BB2" w14:textId="18B4D263" w:rsidR="00970402" w:rsidRPr="00A418AE" w:rsidRDefault="00970402" w:rsidP="00A418AE">
            <w:pPr>
              <w:widowControl w:val="0"/>
              <w:autoSpaceDE w:val="0"/>
              <w:autoSpaceDN w:val="0"/>
              <w:adjustRightInd w:val="0"/>
              <w:spacing w:after="0" w:line="241" w:lineRule="atLeast"/>
              <w:rPr>
                <w:rFonts w:ascii="Arial Narrow" w:eastAsia="Times New Roman" w:hAnsi="Arial Narrow" w:cs="Angsana New"/>
                <w:sz w:val="20"/>
                <w:szCs w:val="20"/>
                <w:lang w:val="it-IT" w:eastAsia="en-GB"/>
              </w:rPr>
            </w:pPr>
            <w:r w:rsidRPr="00BE247B">
              <w:rPr>
                <w:rFonts w:ascii="Arial Narrow" w:eastAsia="Times New Roman" w:hAnsi="Arial Narrow" w:cs="Angsana New"/>
                <w:b/>
                <w:bCs/>
                <w:sz w:val="20"/>
                <w:szCs w:val="20"/>
                <w:lang w:val="it-IT" w:eastAsia="en-GB"/>
              </w:rPr>
              <w:t>9788809917620</w:t>
            </w:r>
          </w:p>
          <w:p w14:paraId="69B3AC2B" w14:textId="77777777" w:rsidR="00970402" w:rsidRDefault="00970402" w:rsidP="00A418AE">
            <w:pPr>
              <w:widowControl w:val="0"/>
              <w:autoSpaceDE w:val="0"/>
              <w:autoSpaceDN w:val="0"/>
              <w:adjustRightInd w:val="0"/>
              <w:spacing w:after="0" w:line="241" w:lineRule="atLeast"/>
              <w:rPr>
                <w:rFonts w:ascii="Arial Narrow" w:eastAsia="Times New Roman" w:hAnsi="Arial Narrow" w:cs="Angsana New"/>
                <w:sz w:val="20"/>
                <w:szCs w:val="20"/>
                <w:lang w:val="it-IT" w:eastAsia="en-GB"/>
              </w:rPr>
            </w:pPr>
          </w:p>
          <w:p w14:paraId="00DB4D17" w14:textId="18BB6F90" w:rsidR="00A418AE" w:rsidRPr="00A418AE" w:rsidRDefault="00A418AE" w:rsidP="00A418AE">
            <w:pPr>
              <w:widowControl w:val="0"/>
              <w:autoSpaceDE w:val="0"/>
              <w:autoSpaceDN w:val="0"/>
              <w:adjustRightInd w:val="0"/>
              <w:spacing w:after="0" w:line="241" w:lineRule="atLeast"/>
              <w:rPr>
                <w:rFonts w:ascii="Arial Narrow" w:eastAsia="Times New Roman" w:hAnsi="Arial Narrow" w:cs="Angsana New"/>
                <w:sz w:val="20"/>
                <w:szCs w:val="20"/>
                <w:lang w:val="it-IT" w:eastAsia="en-GB"/>
              </w:rPr>
            </w:pPr>
            <w:r w:rsidRPr="00A418AE">
              <w:rPr>
                <w:rFonts w:ascii="Arial Narrow" w:eastAsia="Times New Roman" w:hAnsi="Arial Narrow" w:cs="Angsana New"/>
                <w:sz w:val="20"/>
                <w:szCs w:val="20"/>
                <w:lang w:val="it-IT" w:eastAsia="en-GB"/>
              </w:rPr>
              <w:t>ambito matematico/scientifico</w:t>
            </w:r>
          </w:p>
          <w:p w14:paraId="267BD06E" w14:textId="3F86E064" w:rsidR="007B389A" w:rsidRPr="00A418AE" w:rsidRDefault="00970402" w:rsidP="00A418AE">
            <w:pPr>
              <w:widowControl w:val="0"/>
              <w:autoSpaceDE w:val="0"/>
              <w:autoSpaceDN w:val="0"/>
              <w:adjustRightInd w:val="0"/>
              <w:spacing w:after="0" w:line="241" w:lineRule="atLeast"/>
              <w:rPr>
                <w:rFonts w:ascii="Arial Narrow" w:eastAsia="Times New Roman" w:hAnsi="Arial Narrow" w:cs="Angsana New"/>
                <w:b/>
                <w:bCs/>
                <w:sz w:val="20"/>
                <w:szCs w:val="20"/>
                <w:lang w:val="it-IT" w:eastAsia="en-GB"/>
              </w:rPr>
            </w:pPr>
            <w:r w:rsidRPr="00BE247B">
              <w:rPr>
                <w:rFonts w:ascii="Arial Narrow" w:eastAsia="Times New Roman" w:hAnsi="Arial Narrow" w:cs="Angsana New"/>
                <w:b/>
                <w:bCs/>
                <w:sz w:val="20"/>
                <w:szCs w:val="20"/>
                <w:lang w:val="it-IT" w:eastAsia="en-GB"/>
              </w:rPr>
              <w:t>9788809917637</w:t>
            </w:r>
          </w:p>
        </w:tc>
        <w:tc>
          <w:tcPr>
            <w:tcW w:w="1788" w:type="dxa"/>
          </w:tcPr>
          <w:p w14:paraId="76F7D58A" w14:textId="77777777" w:rsidR="007B389A" w:rsidRPr="00761858" w:rsidRDefault="00641EC1" w:rsidP="0045513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 Narrow" w:eastAsia="Times New Roman" w:hAnsi="Arial Narrow" w:cs="Angsana New"/>
                <w:bCs/>
                <w:sz w:val="20"/>
                <w:szCs w:val="20"/>
                <w:lang w:val="it-IT" w:eastAsia="en-GB"/>
              </w:rPr>
            </w:pPr>
            <w:r w:rsidRPr="00761858">
              <w:rPr>
                <w:rFonts w:ascii="Arial Narrow" w:eastAsia="Times New Roman" w:hAnsi="Arial Narrow" w:cs="Angsana New"/>
                <w:bCs/>
                <w:sz w:val="20"/>
                <w:szCs w:val="20"/>
                <w:lang w:val="it-IT" w:eastAsia="en-GB"/>
              </w:rPr>
              <w:t>Prezzo ministeriale</w:t>
            </w:r>
          </w:p>
        </w:tc>
      </w:tr>
      <w:tr w:rsidR="00C55CB3" w:rsidRPr="00761858" w14:paraId="0CD6C47A" w14:textId="77777777" w:rsidTr="00EE680F">
        <w:trPr>
          <w:trHeight w:val="316"/>
        </w:trPr>
        <w:tc>
          <w:tcPr>
            <w:tcW w:w="9606" w:type="dxa"/>
            <w:gridSpan w:val="3"/>
          </w:tcPr>
          <w:p w14:paraId="3E6391A2" w14:textId="4E3A7255" w:rsidR="00C55CB3" w:rsidRPr="00531BAB" w:rsidRDefault="00C55CB3" w:rsidP="0064286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 Narrow" w:eastAsia="Times New Roman" w:hAnsi="Arial Narrow" w:cs="Angsana New"/>
                <w:b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31BAB">
              <w:rPr>
                <w:rFonts w:ascii="Arial Narrow" w:eastAsia="Times New Roman" w:hAnsi="Arial Narrow" w:cs="Angsana New"/>
                <w:b/>
                <w:bCs/>
                <w:color w:val="000000"/>
                <w:sz w:val="18"/>
                <w:szCs w:val="18"/>
                <w:lang w:eastAsia="en-GB"/>
              </w:rPr>
              <w:t>Classe</w:t>
            </w:r>
            <w:proofErr w:type="spellEnd"/>
            <w:r w:rsidRPr="00531BAB">
              <w:rPr>
                <w:rFonts w:ascii="Arial Narrow" w:eastAsia="Times New Roman" w:hAnsi="Arial Narrow" w:cs="Angsana New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 w:rsidR="00411FF9">
              <w:rPr>
                <w:rFonts w:ascii="Arial Narrow" w:eastAsia="Times New Roman" w:hAnsi="Arial Narrow" w:cs="Angsana New"/>
                <w:b/>
                <w:bCs/>
                <w:color w:val="000000"/>
                <w:sz w:val="18"/>
                <w:szCs w:val="18"/>
                <w:lang w:eastAsia="en-GB"/>
              </w:rPr>
              <w:t>5</w:t>
            </w:r>
          </w:p>
        </w:tc>
      </w:tr>
      <w:tr w:rsidR="007B389A" w:rsidRPr="00761858" w14:paraId="2830056D" w14:textId="77777777" w:rsidTr="00411FF9">
        <w:trPr>
          <w:trHeight w:val="650"/>
        </w:trPr>
        <w:tc>
          <w:tcPr>
            <w:tcW w:w="5778" w:type="dxa"/>
          </w:tcPr>
          <w:p w14:paraId="6D7136E2" w14:textId="0AA71142" w:rsidR="00A418AE" w:rsidRPr="00A418AE" w:rsidRDefault="00A418AE" w:rsidP="00A418AE">
            <w:pPr>
              <w:spacing w:after="0" w:line="240" w:lineRule="auto"/>
              <w:rPr>
                <w:rFonts w:ascii="Arial Narrow" w:hAnsi="Arial Narrow" w:cs="FrutigerLTStd-LightCn"/>
                <w:b/>
                <w:sz w:val="20"/>
                <w:szCs w:val="20"/>
                <w:lang w:val="it-IT" w:eastAsia="en-GB"/>
              </w:rPr>
            </w:pPr>
            <w:r w:rsidRPr="00A418AE">
              <w:rPr>
                <w:rFonts w:ascii="Arial Narrow" w:eastAsiaTheme="minorHAnsi" w:hAnsi="Arial Narrow" w:cstheme="minorHAnsi"/>
                <w:bCs/>
                <w:iCs/>
                <w:color w:val="000000"/>
                <w:sz w:val="20"/>
                <w:szCs w:val="20"/>
                <w:lang w:val="it-IT"/>
              </w:rPr>
              <w:t>VIVA imparare –</w:t>
            </w:r>
            <w:r w:rsidRPr="00A418AE">
              <w:rPr>
                <w:rFonts w:ascii="Arial Narrow" w:hAnsi="Arial Narrow" w:cs="FrutigerLTStd-LightCn"/>
                <w:b/>
                <w:sz w:val="20"/>
                <w:szCs w:val="20"/>
                <w:lang w:val="it-IT" w:eastAsia="en-GB"/>
              </w:rPr>
              <w:t xml:space="preserve"> Storia </w:t>
            </w:r>
            <w:r w:rsidR="00580A71" w:rsidRPr="00580A71">
              <w:rPr>
                <w:rFonts w:cstheme="minorHAnsi"/>
                <w:b/>
                <w:iCs/>
                <w:sz w:val="20"/>
                <w:szCs w:val="20"/>
                <w:lang w:val="it-IT"/>
              </w:rPr>
              <w:t>con Atlante e Quaderno degli esercizi</w:t>
            </w:r>
          </w:p>
          <w:p w14:paraId="2B536A19" w14:textId="2EB31C1E" w:rsidR="00A418AE" w:rsidRPr="00A418AE" w:rsidRDefault="00A418AE" w:rsidP="00A418AE">
            <w:pPr>
              <w:spacing w:after="0" w:line="240" w:lineRule="auto"/>
              <w:rPr>
                <w:rFonts w:ascii="Arial Narrow" w:hAnsi="Arial Narrow" w:cs="FrutigerLTStd-LightCn"/>
                <w:b/>
                <w:sz w:val="20"/>
                <w:szCs w:val="20"/>
                <w:lang w:val="it-IT" w:eastAsia="en-GB"/>
              </w:rPr>
            </w:pPr>
            <w:r w:rsidRPr="00A418AE">
              <w:rPr>
                <w:rFonts w:ascii="Arial Narrow" w:eastAsiaTheme="minorHAnsi" w:hAnsi="Arial Narrow" w:cstheme="minorHAnsi"/>
                <w:bCs/>
                <w:iCs/>
                <w:color w:val="000000"/>
                <w:sz w:val="20"/>
                <w:szCs w:val="20"/>
                <w:lang w:val="it-IT"/>
              </w:rPr>
              <w:t>VIVA imparare –</w:t>
            </w:r>
            <w:r w:rsidRPr="00A418AE">
              <w:rPr>
                <w:rFonts w:ascii="Arial Narrow" w:hAnsi="Arial Narrow" w:cs="FrutigerLTStd-LightCn"/>
                <w:b/>
                <w:sz w:val="20"/>
                <w:szCs w:val="20"/>
                <w:lang w:val="it-IT" w:eastAsia="en-GB"/>
              </w:rPr>
              <w:t xml:space="preserve"> Geografia </w:t>
            </w:r>
            <w:r w:rsidR="00580A71" w:rsidRPr="00580A71">
              <w:rPr>
                <w:rFonts w:cstheme="minorHAnsi"/>
                <w:b/>
                <w:iCs/>
                <w:sz w:val="20"/>
                <w:szCs w:val="20"/>
                <w:lang w:val="it-IT"/>
              </w:rPr>
              <w:t>con Atlante e Quaderno degli esercizi</w:t>
            </w:r>
          </w:p>
          <w:p w14:paraId="3A1A0D6F" w14:textId="67B84877" w:rsidR="00A418AE" w:rsidRPr="00EC0204" w:rsidRDefault="00A418AE" w:rsidP="00A418AE">
            <w:pPr>
              <w:spacing w:after="0" w:line="240" w:lineRule="auto"/>
              <w:rPr>
                <w:rFonts w:ascii="Arial Narrow" w:hAnsi="Arial Narrow" w:cs="FrutigerLTStd-LightCn"/>
                <w:b/>
                <w:sz w:val="20"/>
                <w:szCs w:val="20"/>
                <w:lang w:val="it-IT" w:eastAsia="en-GB"/>
              </w:rPr>
            </w:pPr>
            <w:r w:rsidRPr="00A418AE">
              <w:rPr>
                <w:rFonts w:ascii="Arial Narrow" w:eastAsiaTheme="minorHAnsi" w:hAnsi="Arial Narrow" w:cstheme="minorHAnsi"/>
                <w:bCs/>
                <w:iCs/>
                <w:color w:val="000000"/>
                <w:sz w:val="20"/>
                <w:szCs w:val="20"/>
                <w:lang w:val="it-IT"/>
              </w:rPr>
              <w:t>VIVA imparare –</w:t>
            </w:r>
            <w:r w:rsidRPr="00A418AE">
              <w:rPr>
                <w:rFonts w:ascii="Arial Narrow" w:hAnsi="Arial Narrow" w:cs="FrutigerLTStd-LightCn"/>
                <w:b/>
                <w:sz w:val="20"/>
                <w:szCs w:val="20"/>
                <w:lang w:val="it-IT" w:eastAsia="en-GB"/>
              </w:rPr>
              <w:t xml:space="preserve"> Matematica </w:t>
            </w:r>
            <w:r w:rsidR="00580A71" w:rsidRPr="00580A71">
              <w:rPr>
                <w:rFonts w:cstheme="minorHAnsi"/>
                <w:b/>
                <w:iCs/>
                <w:sz w:val="20"/>
                <w:szCs w:val="20"/>
                <w:lang w:val="it-IT"/>
              </w:rPr>
              <w:t>con Quaderno degli esercizi</w:t>
            </w:r>
          </w:p>
          <w:p w14:paraId="2649FF1E" w14:textId="5D8A2A16" w:rsidR="004529F9" w:rsidRPr="00580A71" w:rsidRDefault="00A418AE" w:rsidP="00A418AE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A418AE">
              <w:rPr>
                <w:rFonts w:ascii="Arial Narrow" w:eastAsiaTheme="minorHAnsi" w:hAnsi="Arial Narrow" w:cstheme="minorHAnsi"/>
                <w:bCs/>
                <w:iCs/>
                <w:color w:val="000000"/>
                <w:sz w:val="20"/>
                <w:szCs w:val="20"/>
                <w:lang w:val="it-IT"/>
              </w:rPr>
              <w:t>VIVA imparare –</w:t>
            </w:r>
            <w:r w:rsidRPr="00A418AE">
              <w:rPr>
                <w:rFonts w:ascii="Arial Narrow" w:hAnsi="Arial Narrow" w:cs="FrutigerLTStd-LightCn"/>
                <w:b/>
                <w:sz w:val="20"/>
                <w:szCs w:val="20"/>
                <w:lang w:val="it-IT" w:eastAsia="en-GB"/>
              </w:rPr>
              <w:t xml:space="preserve"> Scienze e </w:t>
            </w:r>
            <w:r>
              <w:rPr>
                <w:rFonts w:ascii="Arial Narrow" w:hAnsi="Arial Narrow" w:cs="FrutigerLTStd-LightCn"/>
                <w:b/>
                <w:sz w:val="20"/>
                <w:szCs w:val="20"/>
                <w:lang w:val="it-IT" w:eastAsia="en-GB"/>
              </w:rPr>
              <w:t>T</w:t>
            </w:r>
            <w:r w:rsidRPr="00A418AE">
              <w:rPr>
                <w:rFonts w:ascii="Arial Narrow" w:hAnsi="Arial Narrow" w:cs="FrutigerLTStd-LightCn"/>
                <w:b/>
                <w:sz w:val="20"/>
                <w:szCs w:val="20"/>
                <w:lang w:val="it-IT" w:eastAsia="en-GB"/>
              </w:rPr>
              <w:t xml:space="preserve">ecnologia </w:t>
            </w:r>
            <w:r w:rsidR="00580A71" w:rsidRPr="00580A71">
              <w:rPr>
                <w:rFonts w:cstheme="minorHAnsi"/>
                <w:b/>
                <w:iCs/>
                <w:sz w:val="20"/>
                <w:szCs w:val="20"/>
                <w:lang w:val="it-IT"/>
              </w:rPr>
              <w:t>con Atlante e Quaderno degli esercizi</w:t>
            </w:r>
          </w:p>
        </w:tc>
        <w:tc>
          <w:tcPr>
            <w:tcW w:w="2040" w:type="dxa"/>
          </w:tcPr>
          <w:p w14:paraId="2B14BC4E" w14:textId="3F34797B" w:rsidR="00BF3FED" w:rsidRDefault="00BF3FED" w:rsidP="00EE680F">
            <w:pPr>
              <w:spacing w:before="60" w:after="0"/>
              <w:rPr>
                <w:rFonts w:ascii="Arial Narrow" w:eastAsia="Times New Roman" w:hAnsi="Arial Narrow" w:cs="Angsana New"/>
                <w:bCs/>
                <w:sz w:val="20"/>
                <w:szCs w:val="20"/>
                <w:lang w:val="it-IT" w:eastAsia="en-GB"/>
              </w:rPr>
            </w:pPr>
            <w:r>
              <w:rPr>
                <w:rFonts w:ascii="Arial Narrow" w:eastAsia="Times New Roman" w:hAnsi="Arial Narrow" w:cs="Angsana New"/>
                <w:bCs/>
                <w:sz w:val="20"/>
                <w:szCs w:val="20"/>
                <w:lang w:val="it-IT" w:eastAsia="en-GB"/>
              </w:rPr>
              <w:t>(carta + digitale)</w:t>
            </w:r>
          </w:p>
          <w:p w14:paraId="6F57C9A5" w14:textId="77777777" w:rsidR="00970402" w:rsidRDefault="00970402" w:rsidP="00970402">
            <w:pPr>
              <w:widowControl w:val="0"/>
              <w:autoSpaceDE w:val="0"/>
              <w:autoSpaceDN w:val="0"/>
              <w:adjustRightInd w:val="0"/>
              <w:spacing w:after="0" w:line="241" w:lineRule="atLeast"/>
              <w:rPr>
                <w:rFonts w:ascii="Arial Narrow" w:eastAsia="Times New Roman" w:hAnsi="Arial Narrow" w:cs="Angsana New"/>
                <w:sz w:val="20"/>
                <w:szCs w:val="20"/>
                <w:lang w:val="it-IT" w:eastAsia="en-GB"/>
              </w:rPr>
            </w:pPr>
            <w:r w:rsidRPr="00A418AE">
              <w:rPr>
                <w:rFonts w:ascii="Arial Narrow" w:eastAsia="Times New Roman" w:hAnsi="Arial Narrow" w:cs="Angsana New"/>
                <w:sz w:val="20"/>
                <w:szCs w:val="20"/>
                <w:lang w:val="it-IT" w:eastAsia="en-GB"/>
              </w:rPr>
              <w:t xml:space="preserve">ambito antropologico </w:t>
            </w:r>
          </w:p>
          <w:p w14:paraId="15DFBF26" w14:textId="658FB6A6" w:rsidR="00970402" w:rsidRPr="00A418AE" w:rsidRDefault="00970402" w:rsidP="00970402">
            <w:pPr>
              <w:widowControl w:val="0"/>
              <w:autoSpaceDE w:val="0"/>
              <w:autoSpaceDN w:val="0"/>
              <w:adjustRightInd w:val="0"/>
              <w:spacing w:after="0" w:line="241" w:lineRule="atLeast"/>
              <w:rPr>
                <w:rFonts w:ascii="Arial Narrow" w:eastAsia="Times New Roman" w:hAnsi="Arial Narrow" w:cs="Angsana New"/>
                <w:sz w:val="20"/>
                <w:szCs w:val="20"/>
                <w:lang w:val="it-IT" w:eastAsia="en-GB"/>
              </w:rPr>
            </w:pPr>
            <w:r w:rsidRPr="00BE247B">
              <w:rPr>
                <w:rFonts w:ascii="Arial Narrow" w:eastAsia="Times New Roman" w:hAnsi="Arial Narrow" w:cs="Angsana New"/>
                <w:b/>
                <w:bCs/>
                <w:sz w:val="20"/>
                <w:szCs w:val="20"/>
                <w:lang w:val="it-IT" w:eastAsia="en-GB"/>
              </w:rPr>
              <w:t>9788809917651</w:t>
            </w:r>
          </w:p>
          <w:p w14:paraId="43B4C030" w14:textId="77777777" w:rsidR="00970402" w:rsidRDefault="00970402" w:rsidP="00970402">
            <w:pPr>
              <w:widowControl w:val="0"/>
              <w:autoSpaceDE w:val="0"/>
              <w:autoSpaceDN w:val="0"/>
              <w:adjustRightInd w:val="0"/>
              <w:spacing w:after="0" w:line="241" w:lineRule="atLeast"/>
              <w:rPr>
                <w:rFonts w:ascii="Arial Narrow" w:eastAsia="Times New Roman" w:hAnsi="Arial Narrow" w:cs="Angsana New"/>
                <w:sz w:val="20"/>
                <w:szCs w:val="20"/>
                <w:lang w:val="it-IT" w:eastAsia="en-GB"/>
              </w:rPr>
            </w:pPr>
          </w:p>
          <w:p w14:paraId="083DD1CD" w14:textId="77777777" w:rsidR="00970402" w:rsidRPr="00A418AE" w:rsidRDefault="00970402" w:rsidP="00970402">
            <w:pPr>
              <w:widowControl w:val="0"/>
              <w:autoSpaceDE w:val="0"/>
              <w:autoSpaceDN w:val="0"/>
              <w:adjustRightInd w:val="0"/>
              <w:spacing w:after="0" w:line="241" w:lineRule="atLeast"/>
              <w:rPr>
                <w:rFonts w:ascii="Arial Narrow" w:eastAsia="Times New Roman" w:hAnsi="Arial Narrow" w:cs="Angsana New"/>
                <w:sz w:val="20"/>
                <w:szCs w:val="20"/>
                <w:lang w:val="it-IT" w:eastAsia="en-GB"/>
              </w:rPr>
            </w:pPr>
            <w:r w:rsidRPr="00A418AE">
              <w:rPr>
                <w:rFonts w:ascii="Arial Narrow" w:eastAsia="Times New Roman" w:hAnsi="Arial Narrow" w:cs="Angsana New"/>
                <w:sz w:val="20"/>
                <w:szCs w:val="20"/>
                <w:lang w:val="it-IT" w:eastAsia="en-GB"/>
              </w:rPr>
              <w:t>ambito matematico/scientifico</w:t>
            </w:r>
          </w:p>
          <w:p w14:paraId="7FCCF8E3" w14:textId="79236B31" w:rsidR="00411FF9" w:rsidRPr="00411FF9" w:rsidRDefault="00970402" w:rsidP="00970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ngsana New"/>
                <w:b/>
                <w:bCs/>
                <w:sz w:val="20"/>
                <w:szCs w:val="20"/>
                <w:lang w:val="it-IT" w:eastAsia="en-GB"/>
              </w:rPr>
            </w:pPr>
            <w:r w:rsidRPr="00BE247B">
              <w:rPr>
                <w:rFonts w:ascii="Arial Narrow" w:eastAsia="Times New Roman" w:hAnsi="Arial Narrow" w:cs="Angsana New"/>
                <w:b/>
                <w:bCs/>
                <w:sz w:val="20"/>
                <w:szCs w:val="20"/>
                <w:lang w:val="it-IT" w:eastAsia="en-GB"/>
              </w:rPr>
              <w:t>9788809919679</w:t>
            </w:r>
          </w:p>
        </w:tc>
        <w:tc>
          <w:tcPr>
            <w:tcW w:w="1788" w:type="dxa"/>
          </w:tcPr>
          <w:p w14:paraId="7575183E" w14:textId="77777777" w:rsidR="007B389A" w:rsidRPr="00761858" w:rsidRDefault="00641EC1" w:rsidP="0045513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 Narrow" w:eastAsia="Times New Roman" w:hAnsi="Arial Narrow" w:cs="Angsana New"/>
                <w:bCs/>
                <w:color w:val="000000"/>
                <w:sz w:val="20"/>
                <w:szCs w:val="20"/>
                <w:lang w:eastAsia="en-GB"/>
              </w:rPr>
            </w:pPr>
            <w:r w:rsidRPr="00761858">
              <w:rPr>
                <w:rFonts w:ascii="Arial Narrow" w:eastAsia="Times New Roman" w:hAnsi="Arial Narrow" w:cs="Angsana New"/>
                <w:bCs/>
                <w:sz w:val="20"/>
                <w:szCs w:val="20"/>
                <w:lang w:val="it-IT" w:eastAsia="en-GB"/>
              </w:rPr>
              <w:t>Prezzo ministeriale</w:t>
            </w:r>
          </w:p>
        </w:tc>
      </w:tr>
      <w:tr w:rsidR="00BF3FED" w:rsidRPr="006B539B" w14:paraId="4128DC23" w14:textId="77777777" w:rsidTr="00EE680F">
        <w:trPr>
          <w:trHeight w:val="313"/>
        </w:trPr>
        <w:tc>
          <w:tcPr>
            <w:tcW w:w="9606" w:type="dxa"/>
            <w:gridSpan w:val="3"/>
            <w:vAlign w:val="center"/>
          </w:tcPr>
          <w:p w14:paraId="4B6D74DB" w14:textId="77777777" w:rsidR="00BF3FED" w:rsidRPr="005500C3" w:rsidRDefault="00BF3FED" w:rsidP="001478E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 Narrow" w:eastAsia="Times New Roman" w:hAnsi="Arial Narrow" w:cs="Angsana New"/>
                <w:b/>
                <w:bCs/>
                <w:color w:val="000000"/>
                <w:sz w:val="18"/>
                <w:szCs w:val="18"/>
                <w:lang w:val="it-IT" w:eastAsia="en-GB"/>
              </w:rPr>
            </w:pPr>
            <w:hyperlink r:id="rId7" w:tgtFrame="_blank" w:history="1">
              <w:r w:rsidRPr="001919DA">
                <w:rPr>
                  <w:rStyle w:val="Collegamentoipertestuale"/>
                  <w:rFonts w:ascii="Arial Narrow" w:eastAsia="Times New Roman" w:hAnsi="Arial Narrow"/>
                  <w:color w:val="0563C1"/>
                  <w:sz w:val="20"/>
                  <w:szCs w:val="20"/>
                  <w:bdr w:val="none" w:sz="0" w:space="0" w:color="auto" w:frame="1"/>
                  <w:shd w:val="clear" w:color="auto" w:fill="FFFFFF"/>
                  <w:lang w:val="it-IT"/>
                </w:rPr>
                <w:t>https://dbookeasy.giuntiscuola.it/</w:t>
              </w:r>
            </w:hyperlink>
            <w:r w:rsidRPr="001919DA">
              <w:rPr>
                <w:rFonts w:eastAsia="Times New Roman"/>
                <w:lang w:val="it-IT"/>
              </w:rPr>
              <w:t xml:space="preserve"> </w:t>
            </w:r>
            <w:r w:rsidRPr="00531BAB">
              <w:rPr>
                <w:rFonts w:ascii="Arial Narrow" w:hAnsi="Arial Narrow" w:cs="FrutigerLTStd-LightCn"/>
                <w:sz w:val="18"/>
                <w:szCs w:val="18"/>
                <w:lang w:val="it-IT"/>
              </w:rPr>
              <w:t xml:space="preserve">con risorse per </w:t>
            </w:r>
            <w:r>
              <w:rPr>
                <w:rFonts w:ascii="Arial Narrow" w:hAnsi="Arial Narrow" w:cs="FrutigerLTStd-LightCn"/>
                <w:sz w:val="18"/>
                <w:szCs w:val="18"/>
                <w:lang w:val="it-IT"/>
              </w:rPr>
              <w:t>l’alunno</w:t>
            </w:r>
          </w:p>
        </w:tc>
      </w:tr>
    </w:tbl>
    <w:p w14:paraId="7D34E0B5" w14:textId="77777777" w:rsidR="00AD0759" w:rsidRPr="00531BAB" w:rsidRDefault="00AD0759" w:rsidP="001A4BA1">
      <w:pPr>
        <w:autoSpaceDE w:val="0"/>
        <w:autoSpaceDN w:val="0"/>
        <w:adjustRightInd w:val="0"/>
        <w:spacing w:after="120" w:line="240" w:lineRule="auto"/>
        <w:rPr>
          <w:rFonts w:ascii="Arial Narrow" w:hAnsi="Arial Narrow" w:cs="FrutigerLTStd-Light"/>
          <w:b/>
          <w:sz w:val="6"/>
          <w:szCs w:val="6"/>
          <w:lang w:val="it-IT"/>
        </w:rPr>
      </w:pPr>
    </w:p>
    <w:p w14:paraId="709D8785" w14:textId="3AFC6599" w:rsidR="00AB2694" w:rsidRDefault="00116CB2" w:rsidP="001A4BA1">
      <w:pPr>
        <w:autoSpaceDE w:val="0"/>
        <w:autoSpaceDN w:val="0"/>
        <w:adjustRightInd w:val="0"/>
        <w:spacing w:after="120" w:line="240" w:lineRule="auto"/>
        <w:rPr>
          <w:rFonts w:ascii="Arial Narrow" w:hAnsi="Arial Narrow" w:cs="FrutigerLTStd-Light"/>
          <w:b/>
          <w:sz w:val="20"/>
          <w:szCs w:val="20"/>
          <w:lang w:val="it-IT"/>
        </w:rPr>
      </w:pPr>
      <w:r w:rsidRPr="00761858">
        <w:rPr>
          <w:rFonts w:ascii="Arial Narrow" w:hAnsi="Arial Narrow" w:cs="FrutigerLTStd-Light"/>
          <w:b/>
          <w:sz w:val="20"/>
          <w:szCs w:val="20"/>
          <w:lang w:val="it-IT"/>
        </w:rPr>
        <w:t>Materiale per l’insegnante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3090"/>
        <w:gridCol w:w="1843"/>
      </w:tblGrid>
      <w:tr w:rsidR="00BF3FED" w:rsidRPr="001919DA" w14:paraId="79ACD3B4" w14:textId="77777777" w:rsidTr="00691FBD">
        <w:trPr>
          <w:trHeight w:val="148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4AE7F5" w14:textId="77777777" w:rsidR="00691FBD" w:rsidRPr="00011C74" w:rsidRDefault="00691FBD" w:rsidP="00691FBD">
            <w:pPr>
              <w:pStyle w:val="Pa7"/>
              <w:rPr>
                <w:rFonts w:ascii="Arial Narrow" w:hAnsi="Arial Narrow" w:cs="FrutigerLTStd-LightCn"/>
                <w:b/>
                <w:sz w:val="18"/>
                <w:szCs w:val="20"/>
              </w:rPr>
            </w:pPr>
            <w:r w:rsidRPr="00011C74">
              <w:rPr>
                <w:rFonts w:ascii="Arial Narrow" w:hAnsi="Arial Narrow" w:cs="FrutigerLTStd-LightCn"/>
                <w:b/>
                <w:sz w:val="18"/>
                <w:szCs w:val="20"/>
              </w:rPr>
              <w:t xml:space="preserve">Guida </w:t>
            </w:r>
            <w:r>
              <w:rPr>
                <w:rFonts w:ascii="Arial Narrow" w:hAnsi="Arial Narrow" w:cs="FrutigerLTStd-LightCn"/>
                <w:b/>
                <w:sz w:val="18"/>
                <w:szCs w:val="20"/>
              </w:rPr>
              <w:t>al testo (</w:t>
            </w:r>
            <w:proofErr w:type="spellStart"/>
            <w:r>
              <w:rPr>
                <w:rFonts w:ascii="Arial Narrow" w:hAnsi="Arial Narrow" w:cs="FrutigerLTStd-LightCn"/>
                <w:b/>
                <w:sz w:val="18"/>
                <w:szCs w:val="20"/>
              </w:rPr>
              <w:t>adozionali</w:t>
            </w:r>
            <w:proofErr w:type="spellEnd"/>
            <w:r>
              <w:rPr>
                <w:rFonts w:ascii="Arial Narrow" w:hAnsi="Arial Narrow" w:cs="FrutigerLTStd-LightCn"/>
                <w:b/>
                <w:sz w:val="18"/>
                <w:szCs w:val="20"/>
              </w:rPr>
              <w:t>)</w:t>
            </w:r>
            <w:r w:rsidRPr="00011C74">
              <w:rPr>
                <w:rFonts w:ascii="Arial Narrow" w:hAnsi="Arial Narrow" w:cs="FrutigerLTStd-LightCn"/>
                <w:b/>
                <w:sz w:val="18"/>
                <w:szCs w:val="20"/>
              </w:rPr>
              <w:t xml:space="preserve"> </w:t>
            </w:r>
            <w:r w:rsidRPr="00DF0ECD">
              <w:rPr>
                <w:rFonts w:ascii="Arial Narrow" w:hAnsi="Arial Narrow" w:cs="FrutigerLTStd-LightCn"/>
                <w:bCs/>
                <w:sz w:val="18"/>
                <w:szCs w:val="20"/>
              </w:rPr>
              <w:t>class</w:t>
            </w:r>
            <w:r>
              <w:rPr>
                <w:rFonts w:ascii="Arial Narrow" w:hAnsi="Arial Narrow" w:cs="FrutigerLTStd-LightCn"/>
                <w:bCs/>
                <w:sz w:val="18"/>
                <w:szCs w:val="20"/>
              </w:rPr>
              <w:t>i</w:t>
            </w:r>
            <w:r w:rsidRPr="00DF0ECD">
              <w:rPr>
                <w:rFonts w:ascii="Arial Narrow" w:hAnsi="Arial Narrow" w:cs="FrutigerLTStd-LightCn"/>
                <w:bCs/>
                <w:sz w:val="18"/>
                <w:szCs w:val="20"/>
              </w:rPr>
              <w:t xml:space="preserve"> </w:t>
            </w:r>
            <w:r>
              <w:rPr>
                <w:rFonts w:ascii="Arial Narrow" w:hAnsi="Arial Narrow" w:cs="FrutigerLTStd-LightCn"/>
                <w:bCs/>
                <w:sz w:val="18"/>
                <w:szCs w:val="20"/>
              </w:rPr>
              <w:t>4-5</w:t>
            </w:r>
          </w:p>
          <w:p w14:paraId="6FB19803" w14:textId="77777777" w:rsidR="00691FBD" w:rsidRPr="00011C74" w:rsidRDefault="00691FBD" w:rsidP="00691FBD">
            <w:pPr>
              <w:pStyle w:val="Pa7"/>
              <w:rPr>
                <w:rFonts w:ascii="Arial Narrow" w:hAnsi="Arial Narrow" w:cs="FrutigerLTStd-LightCn"/>
                <w:b/>
                <w:sz w:val="18"/>
                <w:szCs w:val="20"/>
              </w:rPr>
            </w:pPr>
            <w:r w:rsidRPr="00011C74">
              <w:rPr>
                <w:rFonts w:ascii="Arial Narrow" w:hAnsi="Arial Narrow" w:cs="FrutigerLTStd-LightCn"/>
                <w:b/>
                <w:sz w:val="18"/>
                <w:szCs w:val="20"/>
              </w:rPr>
              <w:t xml:space="preserve">Guida </w:t>
            </w:r>
            <w:r>
              <w:rPr>
                <w:rFonts w:ascii="Arial Narrow" w:hAnsi="Arial Narrow" w:cs="FrutigerLTStd-LightCn"/>
                <w:b/>
                <w:sz w:val="18"/>
                <w:szCs w:val="20"/>
              </w:rPr>
              <w:t>al testo (disciplinari)</w:t>
            </w:r>
            <w:r w:rsidRPr="00011C74">
              <w:rPr>
                <w:rFonts w:ascii="Arial Narrow" w:hAnsi="Arial Narrow" w:cs="FrutigerLTStd-LightCn"/>
                <w:b/>
                <w:sz w:val="18"/>
                <w:szCs w:val="20"/>
              </w:rPr>
              <w:t xml:space="preserve"> </w:t>
            </w:r>
            <w:r>
              <w:rPr>
                <w:rFonts w:ascii="Arial Narrow" w:hAnsi="Arial Narrow" w:cs="FrutigerLTStd-LightCn"/>
                <w:b/>
                <w:sz w:val="18"/>
                <w:szCs w:val="20"/>
              </w:rPr>
              <w:t xml:space="preserve">- Storia e Geografia </w:t>
            </w:r>
            <w:r w:rsidRPr="00DF0ECD">
              <w:rPr>
                <w:rFonts w:ascii="Arial Narrow" w:hAnsi="Arial Narrow" w:cs="FrutigerLTStd-LightCn"/>
                <w:bCs/>
                <w:sz w:val="18"/>
                <w:szCs w:val="20"/>
              </w:rPr>
              <w:t>class</w:t>
            </w:r>
            <w:r>
              <w:rPr>
                <w:rFonts w:ascii="Arial Narrow" w:hAnsi="Arial Narrow" w:cs="FrutigerLTStd-LightCn"/>
                <w:bCs/>
                <w:sz w:val="18"/>
                <w:szCs w:val="20"/>
              </w:rPr>
              <w:t>i</w:t>
            </w:r>
            <w:r w:rsidRPr="00DF0ECD">
              <w:rPr>
                <w:rFonts w:ascii="Arial Narrow" w:hAnsi="Arial Narrow" w:cs="FrutigerLTStd-LightCn"/>
                <w:bCs/>
                <w:sz w:val="18"/>
                <w:szCs w:val="20"/>
              </w:rPr>
              <w:t xml:space="preserve"> </w:t>
            </w:r>
            <w:r>
              <w:rPr>
                <w:rFonts w:ascii="Arial Narrow" w:hAnsi="Arial Narrow" w:cs="FrutigerLTStd-LightCn"/>
                <w:bCs/>
                <w:sz w:val="18"/>
                <w:szCs w:val="20"/>
              </w:rPr>
              <w:t xml:space="preserve">4-5 </w:t>
            </w:r>
          </w:p>
          <w:p w14:paraId="7CDD1022" w14:textId="0B21AE85" w:rsidR="00BF3FED" w:rsidRPr="000E3433" w:rsidRDefault="00691FBD" w:rsidP="00691FBD">
            <w:pPr>
              <w:pStyle w:val="Pa7"/>
              <w:rPr>
                <w:rFonts w:ascii="Arial Narrow" w:hAnsi="Arial Narrow" w:cs="FrutigerLTStd-LightCn"/>
                <w:b/>
                <w:sz w:val="18"/>
                <w:szCs w:val="20"/>
              </w:rPr>
            </w:pPr>
            <w:r w:rsidRPr="00011C74">
              <w:rPr>
                <w:rFonts w:ascii="Arial Narrow" w:hAnsi="Arial Narrow" w:cs="FrutigerLTStd-LightCn"/>
                <w:b/>
                <w:sz w:val="18"/>
                <w:szCs w:val="20"/>
              </w:rPr>
              <w:t xml:space="preserve">Guida </w:t>
            </w:r>
            <w:r>
              <w:rPr>
                <w:rFonts w:ascii="Arial Narrow" w:hAnsi="Arial Narrow" w:cs="FrutigerLTStd-LightCn"/>
                <w:b/>
                <w:sz w:val="18"/>
                <w:szCs w:val="20"/>
              </w:rPr>
              <w:t>al testo (disciplinari)</w:t>
            </w:r>
            <w:r w:rsidRPr="00011C74">
              <w:rPr>
                <w:rFonts w:ascii="Arial Narrow" w:hAnsi="Arial Narrow" w:cs="FrutigerLTStd-LightCn"/>
                <w:b/>
                <w:sz w:val="18"/>
                <w:szCs w:val="20"/>
              </w:rPr>
              <w:t xml:space="preserve"> </w:t>
            </w:r>
            <w:r>
              <w:rPr>
                <w:rFonts w:ascii="Arial Narrow" w:hAnsi="Arial Narrow" w:cs="FrutigerLTStd-LightCn"/>
                <w:b/>
                <w:sz w:val="18"/>
                <w:szCs w:val="20"/>
              </w:rPr>
              <w:t xml:space="preserve">- Matematica, Scienze e Tecnologia </w:t>
            </w:r>
            <w:r>
              <w:rPr>
                <w:rFonts w:ascii="Arial Narrow" w:hAnsi="Arial Narrow" w:cs="FrutigerLTStd-LightCn"/>
                <w:bCs/>
                <w:sz w:val="18"/>
                <w:szCs w:val="20"/>
              </w:rPr>
              <w:t>classi 4-5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788EFD" w14:textId="77777777" w:rsidR="00BF3FED" w:rsidRPr="00011C74" w:rsidRDefault="00BF3FED" w:rsidP="001478EB">
            <w:pPr>
              <w:pStyle w:val="Pa7"/>
              <w:rPr>
                <w:rFonts w:ascii="Arial Narrow" w:hAnsi="Arial Narrow" w:cs="FrutigerLTStd-LightCn"/>
                <w:b/>
                <w:sz w:val="18"/>
                <w:szCs w:val="20"/>
              </w:rPr>
            </w:pPr>
            <w:r w:rsidRPr="00011C74">
              <w:rPr>
                <w:rFonts w:ascii="Arial Narrow" w:hAnsi="Arial Narrow" w:cs="FrutigerLTStd-LightCn"/>
                <w:b/>
                <w:sz w:val="18"/>
                <w:szCs w:val="20"/>
              </w:rPr>
              <w:t xml:space="preserve">Libro facile </w:t>
            </w:r>
            <w:r w:rsidRPr="00411FF9">
              <w:rPr>
                <w:rFonts w:ascii="Arial Narrow" w:hAnsi="Arial Narrow" w:cs="FrutigerLTStd-LightCn"/>
                <w:bCs/>
                <w:sz w:val="18"/>
                <w:szCs w:val="20"/>
              </w:rPr>
              <w:t>– Percorsi facilitati</w:t>
            </w:r>
          </w:p>
          <w:p w14:paraId="7A25380D" w14:textId="77777777" w:rsidR="00EC0204" w:rsidRDefault="00EC0204" w:rsidP="00EC0204">
            <w:pPr>
              <w:pStyle w:val="Pa7"/>
              <w:spacing w:line="240" w:lineRule="auto"/>
              <w:rPr>
                <w:rFonts w:ascii="Arial Narrow" w:hAnsi="Arial Narrow" w:cs="FrutigerLTStd-LightCn"/>
                <w:b/>
                <w:sz w:val="18"/>
                <w:szCs w:val="20"/>
              </w:rPr>
            </w:pPr>
            <w:r w:rsidRPr="00630B81">
              <w:rPr>
                <w:rFonts w:ascii="Arial Narrow" w:hAnsi="Arial Narrow" w:cs="FrutigerLTStd-LightCn"/>
                <w:b/>
                <w:sz w:val="18"/>
                <w:szCs w:val="20"/>
              </w:rPr>
              <w:t xml:space="preserve">Materiali di aggiornamento </w:t>
            </w:r>
            <w:r>
              <w:rPr>
                <w:rFonts w:ascii="Arial Narrow" w:hAnsi="Arial Narrow" w:cs="FrutigerLTStd-LightCn"/>
                <w:b/>
                <w:sz w:val="18"/>
                <w:szCs w:val="20"/>
              </w:rPr>
              <w:t>e formazione</w:t>
            </w:r>
          </w:p>
          <w:p w14:paraId="49C3974A" w14:textId="00E436C6" w:rsidR="00BF3FED" w:rsidRPr="00EC0204" w:rsidRDefault="00EC0204" w:rsidP="00EC020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 Narrow" w:eastAsia="Times New Roman" w:hAnsi="Arial Narrow" w:cs="Angsana New"/>
                <w:sz w:val="18"/>
                <w:szCs w:val="20"/>
                <w:lang w:val="it-IT" w:eastAsia="en-GB"/>
              </w:rPr>
            </w:pPr>
            <w:r w:rsidRPr="00EC0204">
              <w:rPr>
                <w:rFonts w:ascii="Arial Narrow" w:hAnsi="Arial Narrow" w:cs="FrutigerLTStd-LightCn"/>
                <w:b/>
                <w:sz w:val="18"/>
                <w:szCs w:val="20"/>
                <w:lang w:val="it-IT"/>
              </w:rPr>
              <w:t>su giuntiscuola.it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FC606" w14:textId="77777777" w:rsidR="00BF3FED" w:rsidRPr="001919DA" w:rsidRDefault="00BF3FED" w:rsidP="001478E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 Narrow" w:eastAsia="Times New Roman" w:hAnsi="Arial Narrow" w:cs="Angsana New"/>
                <w:sz w:val="18"/>
                <w:szCs w:val="20"/>
                <w:lang w:val="it-IT" w:eastAsia="en-GB"/>
              </w:rPr>
            </w:pPr>
            <w:r>
              <w:rPr>
                <w:rFonts w:ascii="Arial Narrow" w:eastAsia="Times New Roman" w:hAnsi="Arial Narrow" w:cs="Angsana New"/>
                <w:bCs/>
                <w:sz w:val="20"/>
                <w:szCs w:val="20"/>
                <w:lang w:val="it-IT" w:eastAsia="en-GB"/>
              </w:rPr>
              <w:t>Omaggio</w:t>
            </w:r>
          </w:p>
        </w:tc>
      </w:tr>
      <w:tr w:rsidR="00BF3FED" w:rsidRPr="006B539B" w14:paraId="2020D36B" w14:textId="77777777" w:rsidTr="00EE680F">
        <w:trPr>
          <w:trHeight w:val="189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A696" w14:textId="77777777" w:rsidR="00BF3FED" w:rsidRPr="001919DA" w:rsidRDefault="00000000" w:rsidP="001478E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 Narrow" w:eastAsia="Times New Roman" w:hAnsi="Arial Narrow"/>
                <w:sz w:val="20"/>
                <w:szCs w:val="20"/>
                <w:lang w:val="it-IT"/>
              </w:rPr>
            </w:pPr>
            <w:hyperlink r:id="rId8" w:tgtFrame="_blank" w:history="1">
              <w:r w:rsidR="00BF3FED" w:rsidRPr="001919DA">
                <w:rPr>
                  <w:rStyle w:val="Collegamentoipertestuale"/>
                  <w:rFonts w:ascii="Arial Narrow" w:eastAsia="Times New Roman" w:hAnsi="Arial Narrow"/>
                  <w:color w:val="0563C1"/>
                  <w:sz w:val="20"/>
                  <w:szCs w:val="20"/>
                  <w:bdr w:val="none" w:sz="0" w:space="0" w:color="auto" w:frame="1"/>
                  <w:shd w:val="clear" w:color="auto" w:fill="FFFFFF"/>
                  <w:lang w:val="it-IT"/>
                </w:rPr>
                <w:t>https://dbookeasy.giuntiscuola.it/</w:t>
              </w:r>
            </w:hyperlink>
            <w:r w:rsidR="00BF3FED" w:rsidRPr="001919DA">
              <w:rPr>
                <w:rFonts w:eastAsia="Times New Roman"/>
                <w:lang w:val="it-IT"/>
              </w:rPr>
              <w:t xml:space="preserve"> </w:t>
            </w:r>
            <w:r w:rsidR="00BF3FED" w:rsidRPr="00531BAB">
              <w:rPr>
                <w:rFonts w:ascii="Arial Narrow" w:hAnsi="Arial Narrow" w:cs="FrutigerLTStd-LightCn"/>
                <w:sz w:val="18"/>
                <w:szCs w:val="18"/>
                <w:lang w:val="it-IT"/>
              </w:rPr>
              <w:t xml:space="preserve">con risorse per </w:t>
            </w:r>
            <w:r w:rsidR="00BF3FED">
              <w:rPr>
                <w:rFonts w:ascii="Arial Narrow" w:hAnsi="Arial Narrow" w:cs="FrutigerLTStd-LightCn"/>
                <w:sz w:val="18"/>
                <w:szCs w:val="18"/>
                <w:lang w:val="it-IT"/>
              </w:rPr>
              <w:t>il docente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AE9E" w14:textId="77777777" w:rsidR="00BF3FED" w:rsidRPr="00011C74" w:rsidRDefault="00BF3FED" w:rsidP="001478E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 Narrow" w:eastAsia="Times New Roman" w:hAnsi="Arial Narrow"/>
                <w:sz w:val="20"/>
                <w:szCs w:val="20"/>
                <w:lang w:val="it-IT"/>
              </w:rPr>
            </w:pPr>
          </w:p>
        </w:tc>
      </w:tr>
    </w:tbl>
    <w:p w14:paraId="02F6F2B1" w14:textId="77777777" w:rsidR="00A638C4" w:rsidRDefault="00A638C4" w:rsidP="00A41FF7">
      <w:pPr>
        <w:pStyle w:val="Pa8"/>
        <w:jc w:val="both"/>
        <w:rPr>
          <w:rFonts w:ascii="Arial Narrow" w:hAnsi="Arial Narrow" w:cs="FrutigerLTStd-Light"/>
          <w:color w:val="000000" w:themeColor="text1"/>
          <w:sz w:val="20"/>
          <w:szCs w:val="20"/>
        </w:rPr>
      </w:pPr>
    </w:p>
    <w:p w14:paraId="63EB1984" w14:textId="482293D0" w:rsidR="00A418AE" w:rsidRPr="00C81818" w:rsidRDefault="00A418AE" w:rsidP="008B4199">
      <w:pPr>
        <w:pStyle w:val="Corpotesto"/>
        <w:jc w:val="both"/>
        <w:rPr>
          <w:rFonts w:ascii="Arial Narrow" w:hAnsi="Arial Narrow"/>
        </w:rPr>
      </w:pPr>
      <w:r w:rsidRPr="008B4199">
        <w:rPr>
          <w:rFonts w:ascii="Arial" w:hAnsi="Arial" w:cs="Arial"/>
        </w:rPr>
        <w:t xml:space="preserve">È stato scelto </w:t>
      </w:r>
      <w:r w:rsidR="00EC0204" w:rsidRPr="008B4199">
        <w:rPr>
          <w:rFonts w:ascii="Arial" w:hAnsi="Arial" w:cs="Arial"/>
          <w:b/>
          <w:color w:val="FF0000"/>
        </w:rPr>
        <w:t xml:space="preserve">Il NUOVO </w:t>
      </w:r>
      <w:r w:rsidRPr="008B4199">
        <w:rPr>
          <w:rFonts w:ascii="Arial" w:hAnsi="Arial" w:cs="Arial"/>
          <w:b/>
          <w:bCs/>
          <w:color w:val="FF0000"/>
        </w:rPr>
        <w:t>VIVA imparare</w:t>
      </w:r>
      <w:r w:rsidRPr="008B4199">
        <w:rPr>
          <w:rFonts w:ascii="Arial" w:hAnsi="Arial" w:cs="Arial"/>
        </w:rPr>
        <w:t xml:space="preserve"> </w:t>
      </w:r>
      <w:r w:rsidR="00C81818" w:rsidRPr="008B4199">
        <w:rPr>
          <w:rFonts w:ascii="Arial" w:hAnsi="Arial" w:cs="Arial"/>
        </w:rPr>
        <w:t>perché fa parte della nuova collana VIVA, che offre un percorso per l’apprendimento</w:t>
      </w:r>
      <w:r w:rsidR="00C81818" w:rsidRPr="0010364A">
        <w:rPr>
          <w:rFonts w:ascii="Arial Narrow" w:hAnsi="Arial Narrow"/>
        </w:rPr>
        <w:t xml:space="preserve"> di tutte le discipline dalla prima alla quinta grazie alle </w:t>
      </w:r>
      <w:r w:rsidR="00C81818" w:rsidRPr="0010364A">
        <w:rPr>
          <w:rFonts w:ascii="Arial Narrow" w:hAnsi="Arial Narrow"/>
          <w:b/>
        </w:rPr>
        <w:t>Strategie per imparare e stare bene</w:t>
      </w:r>
      <w:r w:rsidR="00C81818" w:rsidRPr="0010364A">
        <w:rPr>
          <w:rFonts w:ascii="Arial Narrow" w:hAnsi="Arial Narrow"/>
        </w:rPr>
        <w:t xml:space="preserve">, di Cesare </w:t>
      </w:r>
      <w:proofErr w:type="spellStart"/>
      <w:r w:rsidR="00C81818" w:rsidRPr="0010364A">
        <w:rPr>
          <w:rFonts w:ascii="Arial Narrow" w:hAnsi="Arial Narrow"/>
        </w:rPr>
        <w:t>Cornoldi</w:t>
      </w:r>
      <w:proofErr w:type="spellEnd"/>
      <w:r w:rsidR="00C81818" w:rsidRPr="0010364A">
        <w:rPr>
          <w:rFonts w:ascii="Arial Narrow" w:hAnsi="Arial Narrow"/>
        </w:rPr>
        <w:t xml:space="preserve"> e Luisa Lauretta</w:t>
      </w:r>
      <w:r w:rsidR="00C81818">
        <w:rPr>
          <w:rFonts w:ascii="Arial Narrow" w:hAnsi="Arial Narrow"/>
        </w:rPr>
        <w:t>; inoltre, contiene le pagine</w:t>
      </w:r>
      <w:r w:rsidR="00C81818" w:rsidRPr="00B575B8">
        <w:rPr>
          <w:rFonts w:ascii="Arial Narrow" w:hAnsi="Arial Narrow"/>
          <w:b/>
          <w:bCs/>
        </w:rPr>
        <w:t xml:space="preserve"> Parole al centro</w:t>
      </w:r>
      <w:r w:rsidR="00C81818" w:rsidRPr="00B575B8">
        <w:rPr>
          <w:rFonts w:ascii="Arial Narrow" w:hAnsi="Arial Narrow"/>
        </w:rPr>
        <w:t>, il nuovo progetto realizzato</w:t>
      </w:r>
      <w:r w:rsidR="00C81818">
        <w:rPr>
          <w:rFonts w:ascii="Arial Narrow" w:hAnsi="Arial Narrow"/>
        </w:rPr>
        <w:t xml:space="preserve"> </w:t>
      </w:r>
      <w:r w:rsidR="00C81818" w:rsidRPr="00B575B8">
        <w:rPr>
          <w:rFonts w:ascii="Arial Narrow" w:hAnsi="Arial Narrow"/>
        </w:rPr>
        <w:t>per accompagnare bambine e bambini</w:t>
      </w:r>
      <w:r w:rsidR="00C81818">
        <w:rPr>
          <w:rFonts w:ascii="Arial Narrow" w:hAnsi="Arial Narrow"/>
        </w:rPr>
        <w:t xml:space="preserve"> </w:t>
      </w:r>
      <w:r w:rsidR="00C81818" w:rsidRPr="00B575B8">
        <w:rPr>
          <w:rFonts w:ascii="Arial Narrow" w:hAnsi="Arial Narrow"/>
        </w:rPr>
        <w:t>nell’apprendimento della lingua italiana</w:t>
      </w:r>
      <w:r w:rsidR="00C81818">
        <w:rPr>
          <w:rFonts w:ascii="Arial Narrow" w:hAnsi="Arial Narrow"/>
        </w:rPr>
        <w:t xml:space="preserve"> </w:t>
      </w:r>
      <w:r w:rsidR="00C81818" w:rsidRPr="00B575B8">
        <w:rPr>
          <w:rFonts w:ascii="Arial Narrow" w:hAnsi="Arial Narrow"/>
        </w:rPr>
        <w:t>e per valorizzare tutte le lingue della classe</w:t>
      </w:r>
      <w:r w:rsidRPr="00834FFE">
        <w:rPr>
          <w:rFonts w:cstheme="minorHAnsi"/>
        </w:rPr>
        <w:t>.</w:t>
      </w:r>
    </w:p>
    <w:p w14:paraId="5A39E919" w14:textId="73378615" w:rsidR="000047F6" w:rsidRPr="00A418AE" w:rsidRDefault="006E612C" w:rsidP="008B4199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  <w:lang w:val="it-IT"/>
        </w:rPr>
      </w:pPr>
      <w:r w:rsidRPr="000047F6">
        <w:rPr>
          <w:rFonts w:ascii="Arial Narrow" w:hAnsi="Arial Narrow" w:cstheme="minorHAnsi"/>
          <w:b/>
          <w:bCs/>
          <w:sz w:val="20"/>
          <w:szCs w:val="20"/>
          <w:lang w:val="it-IT"/>
        </w:rPr>
        <w:t xml:space="preserve">IL NUOVO </w:t>
      </w:r>
      <w:r w:rsidR="00A418AE" w:rsidRPr="000047F6">
        <w:rPr>
          <w:rFonts w:ascii="Arial Narrow" w:hAnsi="Arial Narrow" w:cstheme="minorHAnsi"/>
          <w:b/>
          <w:bCs/>
          <w:sz w:val="20"/>
          <w:szCs w:val="20"/>
          <w:lang w:val="it-IT"/>
        </w:rPr>
        <w:t xml:space="preserve">VIVA </w:t>
      </w:r>
      <w:r w:rsidR="0098183D" w:rsidRPr="000047F6">
        <w:rPr>
          <w:rFonts w:ascii="Arial Narrow" w:hAnsi="Arial Narrow" w:cstheme="minorHAnsi"/>
          <w:b/>
          <w:bCs/>
          <w:sz w:val="20"/>
          <w:szCs w:val="20"/>
          <w:lang w:val="it-IT"/>
        </w:rPr>
        <w:t>imparare</w:t>
      </w:r>
      <w:r w:rsidR="00A418AE" w:rsidRPr="00A418AE">
        <w:rPr>
          <w:rFonts w:ascii="Arial Narrow" w:hAnsi="Arial Narrow" w:cstheme="minorHAnsi"/>
          <w:sz w:val="20"/>
          <w:szCs w:val="20"/>
          <w:lang w:val="it-IT"/>
        </w:rPr>
        <w:t xml:space="preserve"> si caratterizza per il percorso sul </w:t>
      </w:r>
      <w:r w:rsidR="00A418AE" w:rsidRPr="000047F6">
        <w:rPr>
          <w:rFonts w:ascii="Arial Narrow" w:hAnsi="Arial Narrow" w:cstheme="minorHAnsi"/>
          <w:b/>
          <w:bCs/>
          <w:sz w:val="20"/>
          <w:szCs w:val="20"/>
          <w:lang w:val="it-IT"/>
        </w:rPr>
        <w:t>metodo di studio</w:t>
      </w:r>
      <w:r w:rsidR="00A418AE" w:rsidRPr="00A418AE">
        <w:rPr>
          <w:rFonts w:ascii="Arial Narrow" w:hAnsi="Arial Narrow" w:cstheme="minorHAnsi"/>
          <w:sz w:val="20"/>
          <w:szCs w:val="20"/>
          <w:lang w:val="it-IT"/>
        </w:rPr>
        <w:t xml:space="preserve"> che è una delle competenze fondamentali da raggiungere al termine della scuola primaria </w:t>
      </w:r>
      <w:r>
        <w:rPr>
          <w:rFonts w:ascii="Arial Narrow" w:hAnsi="Arial Narrow" w:cstheme="minorHAnsi"/>
          <w:sz w:val="20"/>
          <w:szCs w:val="20"/>
          <w:lang w:val="it-IT"/>
        </w:rPr>
        <w:t xml:space="preserve">con la rubrica </w:t>
      </w:r>
      <w:r w:rsidR="00725099">
        <w:rPr>
          <w:rFonts w:ascii="Arial Narrow" w:hAnsi="Arial Narrow" w:cstheme="minorHAnsi"/>
          <w:sz w:val="20"/>
          <w:szCs w:val="20"/>
          <w:lang w:val="it-IT"/>
        </w:rPr>
        <w:t>“</w:t>
      </w:r>
      <w:r>
        <w:rPr>
          <w:rFonts w:ascii="Arial Narrow" w:hAnsi="Arial Narrow" w:cstheme="minorHAnsi"/>
          <w:sz w:val="20"/>
          <w:szCs w:val="20"/>
          <w:lang w:val="it-IT"/>
        </w:rPr>
        <w:t>Comprendo e Imparo</w:t>
      </w:r>
      <w:r w:rsidR="00725099">
        <w:rPr>
          <w:rFonts w:ascii="Arial Narrow" w:hAnsi="Arial Narrow" w:cstheme="minorHAnsi"/>
          <w:sz w:val="20"/>
          <w:szCs w:val="20"/>
          <w:lang w:val="it-IT"/>
        </w:rPr>
        <w:t>”</w:t>
      </w:r>
      <w:r>
        <w:rPr>
          <w:rFonts w:ascii="Arial Narrow" w:hAnsi="Arial Narrow" w:cstheme="minorHAnsi"/>
          <w:sz w:val="20"/>
          <w:szCs w:val="20"/>
          <w:lang w:val="it-IT"/>
        </w:rPr>
        <w:t xml:space="preserve"> e le strategie di studio</w:t>
      </w:r>
      <w:r w:rsidR="008B4199">
        <w:rPr>
          <w:rFonts w:ascii="Arial Narrow" w:hAnsi="Arial Narrow" w:cstheme="minorHAnsi"/>
          <w:sz w:val="20"/>
          <w:szCs w:val="20"/>
          <w:lang w:val="it-IT"/>
        </w:rPr>
        <w:t xml:space="preserve"> di Cesare </w:t>
      </w:r>
      <w:proofErr w:type="spellStart"/>
      <w:r w:rsidR="008B4199">
        <w:rPr>
          <w:rFonts w:ascii="Arial Narrow" w:hAnsi="Arial Narrow" w:cstheme="minorHAnsi"/>
          <w:sz w:val="20"/>
          <w:szCs w:val="20"/>
          <w:lang w:val="it-IT"/>
        </w:rPr>
        <w:t>Cornoldi</w:t>
      </w:r>
      <w:proofErr w:type="spellEnd"/>
      <w:r w:rsidR="008B4199">
        <w:rPr>
          <w:rFonts w:ascii="Arial Narrow" w:hAnsi="Arial Narrow" w:cstheme="minorHAnsi"/>
          <w:sz w:val="20"/>
          <w:szCs w:val="20"/>
          <w:lang w:val="it-IT"/>
        </w:rPr>
        <w:t xml:space="preserve"> e Lu</w:t>
      </w:r>
      <w:r w:rsidR="000047F6">
        <w:rPr>
          <w:rFonts w:ascii="Arial Narrow" w:hAnsi="Arial Narrow" w:cstheme="minorHAnsi"/>
          <w:sz w:val="20"/>
          <w:szCs w:val="20"/>
          <w:lang w:val="it-IT"/>
        </w:rPr>
        <w:t>isa</w:t>
      </w:r>
      <w:r w:rsidR="008B4199">
        <w:rPr>
          <w:rFonts w:ascii="Arial Narrow" w:hAnsi="Arial Narrow" w:cstheme="minorHAnsi"/>
          <w:sz w:val="20"/>
          <w:szCs w:val="20"/>
          <w:lang w:val="it-IT"/>
        </w:rPr>
        <w:t xml:space="preserve"> Lauretta</w:t>
      </w:r>
      <w:r w:rsidR="00A418AE" w:rsidRPr="00A418AE">
        <w:rPr>
          <w:rFonts w:ascii="Arial Narrow" w:hAnsi="Arial Narrow" w:cstheme="minorHAnsi"/>
          <w:sz w:val="20"/>
          <w:szCs w:val="20"/>
          <w:lang w:val="it-IT"/>
        </w:rPr>
        <w:t>.</w:t>
      </w:r>
      <w:r w:rsidR="000047F6">
        <w:rPr>
          <w:rFonts w:ascii="Arial Narrow" w:hAnsi="Arial Narrow" w:cstheme="minorHAnsi"/>
          <w:sz w:val="20"/>
          <w:szCs w:val="20"/>
          <w:lang w:val="it-IT"/>
        </w:rPr>
        <w:t xml:space="preserve"> I </w:t>
      </w:r>
      <w:r w:rsidR="000047F6" w:rsidRPr="000047F6">
        <w:rPr>
          <w:rFonts w:ascii="Arial Narrow" w:hAnsi="Arial Narrow" w:cstheme="minorHAnsi"/>
          <w:b/>
          <w:bCs/>
          <w:sz w:val="20"/>
          <w:szCs w:val="20"/>
          <w:lang w:val="it-IT"/>
        </w:rPr>
        <w:t>Laboratori</w:t>
      </w:r>
      <w:r w:rsidR="000047F6">
        <w:rPr>
          <w:rFonts w:ascii="Arial Narrow" w:hAnsi="Arial Narrow" w:cstheme="minorHAnsi"/>
          <w:sz w:val="20"/>
          <w:szCs w:val="20"/>
          <w:lang w:val="it-IT"/>
        </w:rPr>
        <w:t xml:space="preserve"> potenziano le competenze disciplinari attraverso attività pratiche e collegate alle discipline </w:t>
      </w:r>
      <w:proofErr w:type="spellStart"/>
      <w:r w:rsidR="000047F6">
        <w:rPr>
          <w:rFonts w:ascii="Arial Narrow" w:hAnsi="Arial Narrow" w:cstheme="minorHAnsi"/>
          <w:sz w:val="20"/>
          <w:szCs w:val="20"/>
          <w:lang w:val="it-IT"/>
        </w:rPr>
        <w:t>Steam</w:t>
      </w:r>
      <w:proofErr w:type="spellEnd"/>
      <w:r w:rsidR="000047F6">
        <w:rPr>
          <w:rFonts w:ascii="Arial Narrow" w:hAnsi="Arial Narrow" w:cstheme="minorHAnsi"/>
          <w:sz w:val="20"/>
          <w:szCs w:val="20"/>
          <w:lang w:val="it-IT"/>
        </w:rPr>
        <w:t>. La rubrica “Imparo le Parole” consolida e sviluppa il lessico disciplinare.</w:t>
      </w:r>
    </w:p>
    <w:p w14:paraId="2F8F6462" w14:textId="678A017A" w:rsidR="008B4199" w:rsidRDefault="00725099" w:rsidP="008B4199">
      <w:pPr>
        <w:pStyle w:val="Default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La </w:t>
      </w:r>
      <w:r w:rsidRPr="008B4199">
        <w:rPr>
          <w:rFonts w:cstheme="minorHAnsi"/>
          <w:b/>
          <w:bCs/>
          <w:sz w:val="20"/>
          <w:szCs w:val="20"/>
        </w:rPr>
        <w:t>Matematica</w:t>
      </w:r>
      <w:r w:rsidRPr="00725099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presenta un</w:t>
      </w:r>
      <w:r w:rsidRPr="00725099">
        <w:rPr>
          <w:rFonts w:cstheme="minorHAnsi"/>
          <w:sz w:val="20"/>
          <w:szCs w:val="20"/>
        </w:rPr>
        <w:t xml:space="preserve">a trattazione passo </w:t>
      </w:r>
      <w:proofErr w:type="spellStart"/>
      <w:r w:rsidRPr="00725099">
        <w:rPr>
          <w:rFonts w:cstheme="minorHAnsi"/>
          <w:sz w:val="20"/>
          <w:szCs w:val="20"/>
        </w:rPr>
        <w:t>passo</w:t>
      </w:r>
      <w:proofErr w:type="spellEnd"/>
      <w:r>
        <w:rPr>
          <w:rFonts w:cstheme="minorHAnsi"/>
          <w:sz w:val="20"/>
          <w:szCs w:val="20"/>
        </w:rPr>
        <w:t xml:space="preserve"> che guida </w:t>
      </w:r>
      <w:r w:rsidRPr="00725099">
        <w:rPr>
          <w:rFonts w:cstheme="minorHAnsi"/>
          <w:sz w:val="20"/>
          <w:szCs w:val="20"/>
        </w:rPr>
        <w:t>il bambino all’acquisizione della regola con passaggi graduali e operativi</w:t>
      </w:r>
      <w:r>
        <w:rPr>
          <w:rFonts w:cstheme="minorHAnsi"/>
          <w:sz w:val="20"/>
          <w:szCs w:val="20"/>
        </w:rPr>
        <w:t xml:space="preserve">; </w:t>
      </w:r>
      <w:r w:rsidR="00F62868">
        <w:rPr>
          <w:rFonts w:cstheme="minorHAnsi"/>
          <w:sz w:val="20"/>
          <w:szCs w:val="20"/>
        </w:rPr>
        <w:t>propone inoltre un ricco corredo di esercizi in itinere e riepilogativi per consolidare gli apprendimenti.</w:t>
      </w:r>
      <w:r>
        <w:rPr>
          <w:rFonts w:cstheme="minorHAnsi"/>
          <w:sz w:val="20"/>
          <w:szCs w:val="20"/>
        </w:rPr>
        <w:t xml:space="preserve"> </w:t>
      </w:r>
      <w:r w:rsidR="00A418AE" w:rsidRPr="00834FFE">
        <w:rPr>
          <w:rFonts w:cstheme="minorHAnsi"/>
          <w:sz w:val="20"/>
          <w:szCs w:val="20"/>
        </w:rPr>
        <w:t>Particolarmente significativ</w:t>
      </w:r>
      <w:r w:rsidR="008B4199">
        <w:rPr>
          <w:rFonts w:cstheme="minorHAnsi"/>
          <w:sz w:val="20"/>
          <w:szCs w:val="20"/>
        </w:rPr>
        <w:t>i</w:t>
      </w:r>
      <w:r w:rsidR="00A418AE" w:rsidRPr="00834FFE">
        <w:rPr>
          <w:rFonts w:cstheme="minorHAnsi"/>
          <w:sz w:val="20"/>
          <w:szCs w:val="20"/>
        </w:rPr>
        <w:t xml:space="preserve"> il percorso </w:t>
      </w:r>
      <w:r w:rsidR="00A418AE" w:rsidRPr="00F2255B">
        <w:rPr>
          <w:rFonts w:cstheme="minorHAnsi"/>
          <w:b/>
          <w:sz w:val="20"/>
          <w:szCs w:val="20"/>
        </w:rPr>
        <w:t>Problemi al centro</w:t>
      </w:r>
      <w:r w:rsidR="00A418AE" w:rsidRPr="00834FFE">
        <w:rPr>
          <w:rFonts w:cstheme="minorHAnsi"/>
          <w:sz w:val="20"/>
          <w:szCs w:val="20"/>
        </w:rPr>
        <w:t>, con proposte stimolanti per ragionare</w:t>
      </w:r>
      <w:r w:rsidR="00A418AE">
        <w:rPr>
          <w:rFonts w:cstheme="minorHAnsi"/>
          <w:sz w:val="20"/>
          <w:szCs w:val="20"/>
        </w:rPr>
        <w:t xml:space="preserve"> e</w:t>
      </w:r>
      <w:r w:rsidR="00A418AE" w:rsidRPr="00834FFE">
        <w:rPr>
          <w:rFonts w:cstheme="minorHAnsi"/>
          <w:sz w:val="20"/>
          <w:szCs w:val="20"/>
        </w:rPr>
        <w:t xml:space="preserve"> confrontarsi </w:t>
      </w:r>
      <w:r w:rsidR="00A418AE">
        <w:rPr>
          <w:rFonts w:cstheme="minorHAnsi"/>
          <w:sz w:val="20"/>
          <w:szCs w:val="20"/>
        </w:rPr>
        <w:t xml:space="preserve">su </w:t>
      </w:r>
      <w:r w:rsidR="00A418AE" w:rsidRPr="00834FFE">
        <w:rPr>
          <w:rFonts w:cstheme="minorHAnsi"/>
          <w:sz w:val="20"/>
          <w:szCs w:val="20"/>
        </w:rPr>
        <w:t>situazioni problematiche significative</w:t>
      </w:r>
      <w:r w:rsidR="008B4199">
        <w:rPr>
          <w:rFonts w:cstheme="minorHAnsi"/>
          <w:sz w:val="20"/>
          <w:szCs w:val="20"/>
        </w:rPr>
        <w:t xml:space="preserve">, e il percorso di </w:t>
      </w:r>
      <w:r w:rsidR="008B4199" w:rsidRPr="008B4199">
        <w:rPr>
          <w:rFonts w:cstheme="minorHAnsi"/>
          <w:b/>
          <w:bCs/>
          <w:sz w:val="20"/>
          <w:szCs w:val="20"/>
        </w:rPr>
        <w:t>Educazione finanziaria</w:t>
      </w:r>
      <w:r w:rsidR="00A418AE" w:rsidRPr="00834FFE">
        <w:rPr>
          <w:rFonts w:cstheme="minorHAnsi"/>
          <w:sz w:val="20"/>
          <w:szCs w:val="20"/>
        </w:rPr>
        <w:t>.</w:t>
      </w:r>
      <w:r w:rsidR="00A418AE">
        <w:rPr>
          <w:rFonts w:cstheme="minorHAnsi"/>
          <w:sz w:val="20"/>
          <w:szCs w:val="20"/>
        </w:rPr>
        <w:t xml:space="preserve"> </w:t>
      </w:r>
    </w:p>
    <w:p w14:paraId="15918B03" w14:textId="77777777" w:rsidR="008B4199" w:rsidRPr="008B4199" w:rsidRDefault="008B4199" w:rsidP="008B4199">
      <w:pPr>
        <w:pStyle w:val="Default"/>
        <w:jc w:val="both"/>
        <w:rPr>
          <w:color w:val="000000" w:themeColor="text1"/>
          <w:sz w:val="20"/>
          <w:szCs w:val="20"/>
        </w:rPr>
      </w:pPr>
      <w:r w:rsidRPr="008B4199">
        <w:rPr>
          <w:color w:val="000000" w:themeColor="text1"/>
          <w:sz w:val="20"/>
          <w:szCs w:val="20"/>
        </w:rPr>
        <w:t xml:space="preserve">In tutti i volumi del corso sono presenti gli strumenti </w:t>
      </w:r>
      <w:r w:rsidRPr="008B4199">
        <w:rPr>
          <w:b/>
          <w:bCs/>
          <w:color w:val="000000" w:themeColor="text1"/>
          <w:sz w:val="20"/>
          <w:szCs w:val="20"/>
        </w:rPr>
        <w:t>Imparare tutti con Graf</w:t>
      </w:r>
      <w:r w:rsidRPr="008B4199">
        <w:rPr>
          <w:color w:val="000000" w:themeColor="text1"/>
          <w:sz w:val="20"/>
          <w:szCs w:val="20"/>
        </w:rPr>
        <w:t>: esercizi multilivello e mappe attive per lo studio e il ripasso. Inoltre, ci sono le pagine con i</w:t>
      </w:r>
      <w:r w:rsidRPr="008B4199">
        <w:rPr>
          <w:b/>
          <w:bCs/>
          <w:color w:val="000000" w:themeColor="text1"/>
          <w:sz w:val="20"/>
          <w:szCs w:val="20"/>
        </w:rPr>
        <w:t xml:space="preserve"> video di esperte ed esperti</w:t>
      </w:r>
      <w:r w:rsidRPr="008B4199">
        <w:rPr>
          <w:color w:val="000000" w:themeColor="text1"/>
          <w:sz w:val="20"/>
          <w:szCs w:val="20"/>
        </w:rPr>
        <w:t>: approfondimenti</w:t>
      </w:r>
      <w:r w:rsidRPr="008B4199">
        <w:rPr>
          <w:b/>
          <w:bCs/>
          <w:color w:val="000000" w:themeColor="text1"/>
          <w:sz w:val="20"/>
          <w:szCs w:val="20"/>
        </w:rPr>
        <w:t xml:space="preserve"> </w:t>
      </w:r>
      <w:r w:rsidRPr="008B4199">
        <w:rPr>
          <w:color w:val="000000" w:themeColor="text1"/>
          <w:sz w:val="20"/>
          <w:szCs w:val="20"/>
        </w:rPr>
        <w:t>su argomenti disciplinari con tante curiosità</w:t>
      </w:r>
      <w:r w:rsidRPr="008B4199">
        <w:rPr>
          <w:b/>
          <w:bCs/>
          <w:color w:val="000000" w:themeColor="text1"/>
          <w:sz w:val="20"/>
          <w:szCs w:val="20"/>
        </w:rPr>
        <w:t xml:space="preserve"> </w:t>
      </w:r>
      <w:r w:rsidRPr="008B4199">
        <w:rPr>
          <w:color w:val="000000" w:themeColor="text1"/>
          <w:sz w:val="20"/>
          <w:szCs w:val="20"/>
        </w:rPr>
        <w:t>raccontate da esperti e noti divulgatori</w:t>
      </w:r>
      <w:r w:rsidRPr="008B4199">
        <w:rPr>
          <w:b/>
          <w:bCs/>
          <w:color w:val="000000" w:themeColor="text1"/>
          <w:sz w:val="20"/>
          <w:szCs w:val="20"/>
        </w:rPr>
        <w:t>.</w:t>
      </w:r>
      <w:r w:rsidRPr="008B4199">
        <w:rPr>
          <w:color w:val="000000" w:themeColor="text1"/>
          <w:sz w:val="20"/>
          <w:szCs w:val="20"/>
        </w:rPr>
        <w:t xml:space="preserve"> In tutti i volumi del corso sono presenti i percorsi di </w:t>
      </w:r>
      <w:r w:rsidRPr="008B4199">
        <w:rPr>
          <w:b/>
          <w:bCs/>
          <w:color w:val="000000" w:themeColor="text1"/>
          <w:sz w:val="20"/>
          <w:szCs w:val="20"/>
        </w:rPr>
        <w:t>Educazione civica</w:t>
      </w:r>
      <w:r w:rsidRPr="008B4199">
        <w:rPr>
          <w:color w:val="000000" w:themeColor="text1"/>
          <w:sz w:val="20"/>
          <w:szCs w:val="20"/>
        </w:rPr>
        <w:t xml:space="preserve"> e le rubriche</w:t>
      </w:r>
      <w:r w:rsidRPr="008B4199">
        <w:rPr>
          <w:b/>
          <w:bCs/>
          <w:color w:val="000000" w:themeColor="text1"/>
          <w:sz w:val="20"/>
          <w:szCs w:val="20"/>
        </w:rPr>
        <w:t xml:space="preserve"> Per Crescere/Life skills</w:t>
      </w:r>
      <w:r w:rsidRPr="008B4199">
        <w:rPr>
          <w:color w:val="000000" w:themeColor="text1"/>
          <w:sz w:val="20"/>
          <w:szCs w:val="20"/>
        </w:rPr>
        <w:t>, per consentire</w:t>
      </w:r>
      <w:r w:rsidRPr="008B4199">
        <w:rPr>
          <w:b/>
          <w:bCs/>
          <w:color w:val="000000" w:themeColor="text1"/>
          <w:sz w:val="20"/>
          <w:szCs w:val="20"/>
        </w:rPr>
        <w:t xml:space="preserve"> </w:t>
      </w:r>
      <w:r w:rsidRPr="008B4199">
        <w:rPr>
          <w:color w:val="000000" w:themeColor="text1"/>
          <w:sz w:val="20"/>
          <w:szCs w:val="20"/>
        </w:rPr>
        <w:t>a tutti i bambini di costruire le proprie competenze per la vita.</w:t>
      </w:r>
    </w:p>
    <w:p w14:paraId="081C7C6D" w14:textId="6310B18B" w:rsidR="00A418AE" w:rsidRDefault="008B4199" w:rsidP="008B4199">
      <w:pPr>
        <w:pStyle w:val="Default"/>
        <w:jc w:val="both"/>
        <w:rPr>
          <w:rFonts w:cstheme="minorHAnsi"/>
          <w:sz w:val="20"/>
          <w:szCs w:val="20"/>
        </w:rPr>
      </w:pPr>
      <w:r>
        <w:rPr>
          <w:rFonts w:cstheme="minorHAnsi"/>
          <w:bCs/>
          <w:sz w:val="20"/>
          <w:szCs w:val="20"/>
        </w:rPr>
        <w:t>In chiusura di</w:t>
      </w:r>
      <w:r w:rsidRPr="008B4199">
        <w:rPr>
          <w:rFonts w:cstheme="minorHAnsi"/>
          <w:bCs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ciascun volume,</w:t>
      </w:r>
      <w:r w:rsidRPr="00834FFE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la sezione </w:t>
      </w:r>
      <w:r w:rsidRPr="008B4199">
        <w:rPr>
          <w:rFonts w:cstheme="minorHAnsi"/>
          <w:b/>
          <w:bCs/>
          <w:sz w:val="20"/>
          <w:szCs w:val="20"/>
        </w:rPr>
        <w:t>Il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Mio quaderno</w:t>
      </w:r>
      <w:r w:rsidRPr="00834FFE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offre una</w:t>
      </w:r>
      <w:r w:rsidR="00A418AE" w:rsidRPr="00834FFE">
        <w:rPr>
          <w:rFonts w:cstheme="minorHAnsi"/>
          <w:sz w:val="20"/>
          <w:szCs w:val="20"/>
        </w:rPr>
        <w:t xml:space="preserve"> ricc</w:t>
      </w:r>
      <w:r>
        <w:rPr>
          <w:rFonts w:cstheme="minorHAnsi"/>
          <w:sz w:val="20"/>
          <w:szCs w:val="20"/>
        </w:rPr>
        <w:t>a</w:t>
      </w:r>
      <w:r w:rsidR="00A418AE" w:rsidRPr="00834FFE">
        <w:rPr>
          <w:rFonts w:cstheme="minorHAnsi"/>
          <w:sz w:val="20"/>
          <w:szCs w:val="20"/>
        </w:rPr>
        <w:t xml:space="preserve"> propost</w:t>
      </w:r>
      <w:r>
        <w:rPr>
          <w:rFonts w:cstheme="minorHAnsi"/>
          <w:sz w:val="20"/>
          <w:szCs w:val="20"/>
        </w:rPr>
        <w:t>a di materiali:</w:t>
      </w:r>
      <w:r w:rsidR="00A418AE" w:rsidRPr="00834FFE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atlante, </w:t>
      </w:r>
      <w:r w:rsidR="00A418AE" w:rsidRPr="00834FFE">
        <w:rPr>
          <w:rFonts w:cstheme="minorHAnsi"/>
          <w:sz w:val="20"/>
          <w:szCs w:val="20"/>
        </w:rPr>
        <w:t xml:space="preserve">mappe chiuse, </w:t>
      </w:r>
      <w:r>
        <w:rPr>
          <w:rFonts w:cstheme="minorHAnsi"/>
          <w:sz w:val="20"/>
          <w:szCs w:val="20"/>
        </w:rPr>
        <w:t>esercizi multilivello, verifiche intermedie e finali</w:t>
      </w:r>
      <w:r w:rsidR="00A418AE" w:rsidRPr="00834FFE">
        <w:rPr>
          <w:rFonts w:cstheme="minorHAnsi"/>
          <w:sz w:val="20"/>
          <w:szCs w:val="20"/>
        </w:rPr>
        <w:t xml:space="preserve">. </w:t>
      </w:r>
    </w:p>
    <w:p w14:paraId="47DE294E" w14:textId="77777777" w:rsidR="00A418AE" w:rsidRPr="00834FFE" w:rsidRDefault="00A418AE" w:rsidP="008B4199">
      <w:pPr>
        <w:pStyle w:val="Default"/>
        <w:jc w:val="both"/>
        <w:rPr>
          <w:rFonts w:cstheme="minorHAnsi"/>
          <w:sz w:val="20"/>
          <w:szCs w:val="20"/>
        </w:rPr>
      </w:pPr>
      <w:r w:rsidRPr="00834FFE">
        <w:rPr>
          <w:rFonts w:cstheme="minorHAnsi"/>
          <w:sz w:val="20"/>
          <w:szCs w:val="20"/>
        </w:rPr>
        <w:t xml:space="preserve">Il </w:t>
      </w:r>
      <w:proofErr w:type="spellStart"/>
      <w:r w:rsidRPr="00F2255B">
        <w:rPr>
          <w:rFonts w:cstheme="minorHAnsi"/>
          <w:b/>
          <w:bCs/>
          <w:sz w:val="20"/>
          <w:szCs w:val="20"/>
        </w:rPr>
        <w:t>Dbookeasy</w:t>
      </w:r>
      <w:proofErr w:type="spellEnd"/>
      <w:r w:rsidRPr="00834FFE">
        <w:rPr>
          <w:rFonts w:cstheme="minorHAnsi"/>
          <w:sz w:val="20"/>
          <w:szCs w:val="20"/>
        </w:rPr>
        <w:t xml:space="preserve">, completamente interattivo e compatibile con tutti i sistemi operativi, permette di fruire il libro online e offline, sia in formato pdf sfogliabile sia in formato accessibile, con video, risorse interattive e materiali per il docente. </w:t>
      </w:r>
    </w:p>
    <w:p w14:paraId="30E368A8" w14:textId="77777777" w:rsidR="00A418AE" w:rsidRPr="0098183D" w:rsidRDefault="00A418AE" w:rsidP="008B4199">
      <w:pPr>
        <w:pStyle w:val="Default"/>
        <w:jc w:val="both"/>
        <w:rPr>
          <w:rFonts w:cstheme="minorHAnsi"/>
          <w:b/>
          <w:iCs/>
          <w:sz w:val="20"/>
          <w:szCs w:val="20"/>
        </w:rPr>
      </w:pPr>
      <w:r w:rsidRPr="0098183D">
        <w:rPr>
          <w:rFonts w:cstheme="minorHAnsi"/>
          <w:b/>
          <w:iCs/>
          <w:sz w:val="20"/>
          <w:szCs w:val="20"/>
        </w:rPr>
        <w:t xml:space="preserve">Il testo è conforme alle recenti disposizioni ministeriali in materia di adozioni dei libri di testo (D.M. 171 del 27/09/2013) </w:t>
      </w:r>
    </w:p>
    <w:p w14:paraId="43EEFE52" w14:textId="77777777" w:rsidR="00C36C75" w:rsidRDefault="00761858" w:rsidP="008B419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FrutigerLTStd-Light"/>
          <w:sz w:val="20"/>
          <w:szCs w:val="20"/>
          <w:lang w:val="it-IT" w:eastAsia="en-GB"/>
        </w:rPr>
      </w:pPr>
      <w:r>
        <w:rPr>
          <w:rFonts w:ascii="Arial Narrow" w:hAnsi="Arial Narrow" w:cs="FrutigerLTStd-Light"/>
          <w:sz w:val="20"/>
          <w:szCs w:val="20"/>
          <w:lang w:val="it-IT" w:eastAsia="en-GB"/>
        </w:rPr>
        <w:tab/>
      </w:r>
      <w:r>
        <w:rPr>
          <w:rFonts w:ascii="Arial Narrow" w:hAnsi="Arial Narrow" w:cs="FrutigerLTStd-Light"/>
          <w:sz w:val="20"/>
          <w:szCs w:val="20"/>
          <w:lang w:val="it-IT" w:eastAsia="en-GB"/>
        </w:rPr>
        <w:tab/>
      </w:r>
      <w:r>
        <w:rPr>
          <w:rFonts w:ascii="Arial Narrow" w:hAnsi="Arial Narrow" w:cs="FrutigerLTStd-Light"/>
          <w:sz w:val="20"/>
          <w:szCs w:val="20"/>
          <w:lang w:val="it-IT" w:eastAsia="en-GB"/>
        </w:rPr>
        <w:tab/>
      </w:r>
      <w:r>
        <w:rPr>
          <w:rFonts w:ascii="Arial Narrow" w:hAnsi="Arial Narrow" w:cs="FrutigerLTStd-Light"/>
          <w:sz w:val="20"/>
          <w:szCs w:val="20"/>
          <w:lang w:val="it-IT" w:eastAsia="en-GB"/>
        </w:rPr>
        <w:tab/>
      </w:r>
      <w:r>
        <w:rPr>
          <w:rFonts w:ascii="Arial Narrow" w:hAnsi="Arial Narrow" w:cs="FrutigerLTStd-Light"/>
          <w:sz w:val="20"/>
          <w:szCs w:val="20"/>
          <w:lang w:val="it-IT" w:eastAsia="en-GB"/>
        </w:rPr>
        <w:tab/>
      </w:r>
      <w:r>
        <w:rPr>
          <w:rFonts w:ascii="Arial Narrow" w:hAnsi="Arial Narrow" w:cs="FrutigerLTStd-Light"/>
          <w:sz w:val="20"/>
          <w:szCs w:val="20"/>
          <w:lang w:val="it-IT" w:eastAsia="en-GB"/>
        </w:rPr>
        <w:tab/>
      </w:r>
      <w:r>
        <w:rPr>
          <w:rFonts w:ascii="Arial Narrow" w:hAnsi="Arial Narrow" w:cs="FrutigerLTStd-Light"/>
          <w:sz w:val="20"/>
          <w:szCs w:val="20"/>
          <w:lang w:val="it-IT" w:eastAsia="en-GB"/>
        </w:rPr>
        <w:tab/>
      </w:r>
      <w:r>
        <w:rPr>
          <w:rFonts w:ascii="Arial Narrow" w:hAnsi="Arial Narrow" w:cs="FrutigerLTStd-Light"/>
          <w:sz w:val="20"/>
          <w:szCs w:val="20"/>
          <w:lang w:val="it-IT" w:eastAsia="en-GB"/>
        </w:rPr>
        <w:tab/>
      </w:r>
    </w:p>
    <w:p w14:paraId="429F5C37" w14:textId="77777777" w:rsidR="00A61986" w:rsidRPr="00C74D19" w:rsidRDefault="00A61986" w:rsidP="00FC2A42">
      <w:pPr>
        <w:autoSpaceDE w:val="0"/>
        <w:autoSpaceDN w:val="0"/>
        <w:adjustRightInd w:val="0"/>
        <w:spacing w:after="0" w:line="240" w:lineRule="auto"/>
        <w:rPr>
          <w:rFonts w:ascii="Arial Narrow" w:hAnsi="Arial Narrow" w:cs="FrutigerLTStd-Light"/>
          <w:sz w:val="16"/>
          <w:szCs w:val="20"/>
          <w:lang w:val="it-IT" w:eastAsia="en-GB"/>
        </w:rPr>
      </w:pPr>
      <w:r w:rsidRPr="00C74D19">
        <w:rPr>
          <w:sz w:val="16"/>
          <w:lang w:val="it-IT" w:eastAsia="en-GB"/>
        </w:rPr>
        <w:t>GIUNTI SCUOLA</w:t>
      </w:r>
      <w:r w:rsidR="00C36C75" w:rsidRPr="00C74D19">
        <w:rPr>
          <w:sz w:val="16"/>
          <w:lang w:val="it-IT" w:eastAsia="en-GB"/>
        </w:rPr>
        <w:tab/>
      </w:r>
      <w:r w:rsidR="00C36C75" w:rsidRPr="00C74D19">
        <w:rPr>
          <w:sz w:val="16"/>
          <w:lang w:val="it-IT" w:eastAsia="en-GB"/>
        </w:rPr>
        <w:tab/>
      </w:r>
      <w:r w:rsidR="00C36C75" w:rsidRPr="00C74D19">
        <w:rPr>
          <w:sz w:val="16"/>
          <w:lang w:val="it-IT" w:eastAsia="en-GB"/>
        </w:rPr>
        <w:tab/>
      </w:r>
      <w:r w:rsidR="00C36C75" w:rsidRPr="00C74D19">
        <w:rPr>
          <w:sz w:val="16"/>
          <w:lang w:val="it-IT" w:eastAsia="en-GB"/>
        </w:rPr>
        <w:tab/>
      </w:r>
      <w:r w:rsidR="00C36C75" w:rsidRPr="00C74D19">
        <w:rPr>
          <w:sz w:val="16"/>
          <w:lang w:val="it-IT" w:eastAsia="en-GB"/>
        </w:rPr>
        <w:tab/>
      </w:r>
      <w:r w:rsidR="00C36C75" w:rsidRPr="00C74D19">
        <w:rPr>
          <w:sz w:val="16"/>
          <w:lang w:val="it-IT" w:eastAsia="en-GB"/>
        </w:rPr>
        <w:tab/>
      </w:r>
      <w:r w:rsidR="00C36C75" w:rsidRPr="00C74D19">
        <w:rPr>
          <w:sz w:val="16"/>
          <w:lang w:val="it-IT" w:eastAsia="en-GB"/>
        </w:rPr>
        <w:tab/>
      </w:r>
      <w:r w:rsidR="00C36C75" w:rsidRPr="00C74D19">
        <w:rPr>
          <w:sz w:val="16"/>
          <w:lang w:val="it-IT" w:eastAsia="en-GB"/>
        </w:rPr>
        <w:tab/>
      </w:r>
      <w:r w:rsidR="00C36C75" w:rsidRPr="00C74D19">
        <w:rPr>
          <w:rFonts w:ascii="Arial Narrow" w:hAnsi="Arial Narrow" w:cs="FrutigerLTStd-Light"/>
          <w:sz w:val="18"/>
          <w:szCs w:val="20"/>
          <w:lang w:val="it-IT" w:eastAsia="en-GB"/>
        </w:rPr>
        <w:t>Timbro agent</w:t>
      </w:r>
      <w:r w:rsidR="00491F55" w:rsidRPr="00C74D19">
        <w:rPr>
          <w:rFonts w:ascii="Arial Narrow" w:hAnsi="Arial Narrow" w:cs="FrutigerLTStd-Light"/>
          <w:sz w:val="18"/>
          <w:szCs w:val="20"/>
          <w:lang w:val="it-IT" w:eastAsia="en-GB"/>
        </w:rPr>
        <w:t>e</w:t>
      </w:r>
    </w:p>
    <w:p w14:paraId="76A18E4E" w14:textId="2CE4C1B5" w:rsidR="00761858" w:rsidRPr="00C74D19" w:rsidRDefault="00761858" w:rsidP="00761858">
      <w:pPr>
        <w:spacing w:after="0" w:line="240" w:lineRule="auto"/>
        <w:rPr>
          <w:sz w:val="16"/>
          <w:lang w:val="it-IT" w:eastAsia="en-GB"/>
        </w:rPr>
      </w:pPr>
      <w:r w:rsidRPr="00C74D19">
        <w:rPr>
          <w:sz w:val="16"/>
          <w:lang w:val="it-IT" w:eastAsia="en-GB"/>
        </w:rPr>
        <w:t xml:space="preserve">Via </w:t>
      </w:r>
      <w:r w:rsidR="000047F6">
        <w:rPr>
          <w:sz w:val="16"/>
          <w:lang w:val="it-IT" w:eastAsia="en-GB"/>
        </w:rPr>
        <w:t>Bolognese</w:t>
      </w:r>
      <w:r w:rsidRPr="00C74D19">
        <w:rPr>
          <w:sz w:val="16"/>
          <w:lang w:val="it-IT" w:eastAsia="en-GB"/>
        </w:rPr>
        <w:t xml:space="preserve"> </w:t>
      </w:r>
      <w:r w:rsidR="000047F6">
        <w:rPr>
          <w:sz w:val="16"/>
          <w:lang w:val="it-IT" w:eastAsia="en-GB"/>
        </w:rPr>
        <w:t>165</w:t>
      </w:r>
      <w:r w:rsidRPr="00C74D19">
        <w:rPr>
          <w:sz w:val="16"/>
          <w:lang w:val="it-IT" w:eastAsia="en-GB"/>
        </w:rPr>
        <w:t>, 5013</w:t>
      </w:r>
      <w:r w:rsidR="00DB6422">
        <w:rPr>
          <w:sz w:val="16"/>
          <w:lang w:val="it-IT" w:eastAsia="en-GB"/>
        </w:rPr>
        <w:t>9</w:t>
      </w:r>
      <w:r w:rsidRPr="00C74D19">
        <w:rPr>
          <w:sz w:val="16"/>
          <w:lang w:val="it-IT" w:eastAsia="en-GB"/>
        </w:rPr>
        <w:t xml:space="preserve"> Firenze</w:t>
      </w:r>
    </w:p>
    <w:p w14:paraId="2EDD4EDB" w14:textId="77777777" w:rsidR="00761858" w:rsidRPr="00C74D19" w:rsidRDefault="00761858" w:rsidP="00761858">
      <w:pPr>
        <w:spacing w:after="0" w:line="240" w:lineRule="auto"/>
        <w:rPr>
          <w:sz w:val="16"/>
          <w:lang w:val="en-US" w:eastAsia="en-GB"/>
        </w:rPr>
      </w:pPr>
      <w:r w:rsidRPr="00C74D19">
        <w:rPr>
          <w:sz w:val="16"/>
          <w:lang w:val="en-US" w:eastAsia="en-GB"/>
        </w:rPr>
        <w:t>Tel 055-5062359 – Fax 055-5062305</w:t>
      </w:r>
    </w:p>
    <w:p w14:paraId="7B26FF99" w14:textId="77777777" w:rsidR="00761858" w:rsidRPr="00C74D19" w:rsidRDefault="00761858" w:rsidP="00761858">
      <w:pPr>
        <w:spacing w:after="0" w:line="240" w:lineRule="auto"/>
        <w:rPr>
          <w:sz w:val="16"/>
          <w:lang w:val="en-US" w:eastAsia="en-GB"/>
        </w:rPr>
      </w:pPr>
      <w:hyperlink r:id="rId9" w:history="1">
        <w:r w:rsidRPr="00C74D19">
          <w:rPr>
            <w:rStyle w:val="Collegamentoipertestuale"/>
            <w:sz w:val="16"/>
            <w:lang w:val="en-US" w:eastAsia="en-GB"/>
          </w:rPr>
          <w:t>scuola@giunti.it</w:t>
        </w:r>
      </w:hyperlink>
    </w:p>
    <w:p w14:paraId="22287AD5" w14:textId="77777777" w:rsidR="00761858" w:rsidRPr="00C74D19" w:rsidRDefault="00761858" w:rsidP="00761858">
      <w:pPr>
        <w:spacing w:after="0" w:line="240" w:lineRule="auto"/>
        <w:rPr>
          <w:sz w:val="16"/>
          <w:lang w:val="en-US" w:eastAsia="en-GB"/>
        </w:rPr>
      </w:pPr>
      <w:hyperlink r:id="rId10" w:history="1">
        <w:r w:rsidRPr="00C74D19">
          <w:rPr>
            <w:rStyle w:val="Collegamentoipertestuale"/>
            <w:sz w:val="16"/>
            <w:lang w:val="en-US" w:eastAsia="en-GB"/>
          </w:rPr>
          <w:t>www.giuntiscuola.it</w:t>
        </w:r>
      </w:hyperlink>
    </w:p>
    <w:p w14:paraId="05FD06BD" w14:textId="66AE9795" w:rsidR="00761858" w:rsidRPr="00C74D19" w:rsidRDefault="00723297" w:rsidP="00761858">
      <w:pPr>
        <w:spacing w:after="0" w:line="240" w:lineRule="auto"/>
        <w:rPr>
          <w:sz w:val="16"/>
          <w:lang w:val="it-IT" w:eastAsia="en-GB"/>
        </w:rPr>
      </w:pPr>
      <w:hyperlink r:id="rId11" w:history="1">
        <w:r w:rsidRPr="00F27510">
          <w:rPr>
            <w:rStyle w:val="Collegamentoipertestuale"/>
            <w:sz w:val="16"/>
            <w:lang w:val="it-IT" w:eastAsia="en-GB"/>
          </w:rPr>
          <w:t>www.facebook.com/giuntiscuola</w:t>
        </w:r>
      </w:hyperlink>
      <w:r>
        <w:rPr>
          <w:sz w:val="16"/>
          <w:lang w:val="it-IT" w:eastAsia="en-GB"/>
        </w:rPr>
        <w:t xml:space="preserve"> </w:t>
      </w:r>
    </w:p>
    <w:sectPr w:rsidR="00761858" w:rsidRPr="00C74D19" w:rsidSect="00972E73">
      <w:pgSz w:w="12240" w:h="15840"/>
      <w:pgMar w:top="851" w:right="1418" w:bottom="425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Std Poster">
    <w:altName w:val="Genev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Helvetica 45 Light"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Helvetica 55 Roman">
    <w:altName w:val="Helvetica 55 Roman"/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LTStd-Roman">
    <w:altName w:val="Times New Roman"/>
    <w:panose1 w:val="020B0604020202020204"/>
    <w:charset w:val="00"/>
    <w:family w:val="roman"/>
    <w:notTrueType/>
    <w:pitch w:val="default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FrutigerLTStd-LightCn">
    <w:altName w:val="Frutiger LT Std 47 Light Cn"/>
    <w:panose1 w:val="020B0604020202020204"/>
    <w:charset w:val="4D"/>
    <w:family w:val="swiss"/>
    <w:pitch w:val="variable"/>
    <w:sig w:usb0="00000003" w:usb1="00000000" w:usb2="00000000" w:usb3="00000000" w:csb0="00000001" w:csb1="00000000"/>
  </w:font>
  <w:font w:name="FrutigerLTStd-Light">
    <w:altName w:val="Frutiger LT Std 45 Light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742C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C71960"/>
    <w:multiLevelType w:val="hybridMultilevel"/>
    <w:tmpl w:val="8196E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94E8C"/>
    <w:multiLevelType w:val="hybridMultilevel"/>
    <w:tmpl w:val="FCDAC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E3023"/>
    <w:multiLevelType w:val="hybridMultilevel"/>
    <w:tmpl w:val="D85A9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D0ABD"/>
    <w:multiLevelType w:val="hybridMultilevel"/>
    <w:tmpl w:val="226E4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507132">
    <w:abstractNumId w:val="4"/>
  </w:num>
  <w:num w:numId="2" w16cid:durableId="1270354800">
    <w:abstractNumId w:val="3"/>
  </w:num>
  <w:num w:numId="3" w16cid:durableId="1329749897">
    <w:abstractNumId w:val="2"/>
  </w:num>
  <w:num w:numId="4" w16cid:durableId="1558785137">
    <w:abstractNumId w:val="1"/>
  </w:num>
  <w:num w:numId="5" w16cid:durableId="464280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3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E4F"/>
    <w:rsid w:val="000047F6"/>
    <w:rsid w:val="00017A79"/>
    <w:rsid w:val="0004692F"/>
    <w:rsid w:val="00073464"/>
    <w:rsid w:val="00082BEB"/>
    <w:rsid w:val="000B581E"/>
    <w:rsid w:val="000E3433"/>
    <w:rsid w:val="000F53F9"/>
    <w:rsid w:val="00116CB2"/>
    <w:rsid w:val="001357A5"/>
    <w:rsid w:val="00142F30"/>
    <w:rsid w:val="00174C44"/>
    <w:rsid w:val="001A031D"/>
    <w:rsid w:val="001A4BA1"/>
    <w:rsid w:val="001A5E32"/>
    <w:rsid w:val="001C435F"/>
    <w:rsid w:val="001E6D0B"/>
    <w:rsid w:val="00205478"/>
    <w:rsid w:val="002270CD"/>
    <w:rsid w:val="00232DF1"/>
    <w:rsid w:val="00232F34"/>
    <w:rsid w:val="00252AB6"/>
    <w:rsid w:val="002563D6"/>
    <w:rsid w:val="0026026D"/>
    <w:rsid w:val="00266200"/>
    <w:rsid w:val="00272B83"/>
    <w:rsid w:val="00272CE0"/>
    <w:rsid w:val="002938F0"/>
    <w:rsid w:val="00295158"/>
    <w:rsid w:val="002B3FF3"/>
    <w:rsid w:val="002D07BD"/>
    <w:rsid w:val="003114F5"/>
    <w:rsid w:val="00334C62"/>
    <w:rsid w:val="003439F9"/>
    <w:rsid w:val="00345FBC"/>
    <w:rsid w:val="003535A7"/>
    <w:rsid w:val="0037153E"/>
    <w:rsid w:val="003A4ABE"/>
    <w:rsid w:val="003A532C"/>
    <w:rsid w:val="003C4E8F"/>
    <w:rsid w:val="003D2634"/>
    <w:rsid w:val="003E134F"/>
    <w:rsid w:val="003F32FE"/>
    <w:rsid w:val="003F7E6E"/>
    <w:rsid w:val="00400558"/>
    <w:rsid w:val="00403A7A"/>
    <w:rsid w:val="0041046F"/>
    <w:rsid w:val="00411FF9"/>
    <w:rsid w:val="0042032A"/>
    <w:rsid w:val="0044400A"/>
    <w:rsid w:val="004529F9"/>
    <w:rsid w:val="00452BB7"/>
    <w:rsid w:val="0045513E"/>
    <w:rsid w:val="00462071"/>
    <w:rsid w:val="00485271"/>
    <w:rsid w:val="00491F55"/>
    <w:rsid w:val="004B4C07"/>
    <w:rsid w:val="004B5E62"/>
    <w:rsid w:val="004D5C23"/>
    <w:rsid w:val="004D6730"/>
    <w:rsid w:val="004E3C81"/>
    <w:rsid w:val="004F1BD2"/>
    <w:rsid w:val="004F5A1C"/>
    <w:rsid w:val="00525C1E"/>
    <w:rsid w:val="00531BAB"/>
    <w:rsid w:val="00551526"/>
    <w:rsid w:val="0056278C"/>
    <w:rsid w:val="00580A71"/>
    <w:rsid w:val="005827C1"/>
    <w:rsid w:val="00582973"/>
    <w:rsid w:val="0059147F"/>
    <w:rsid w:val="005A3316"/>
    <w:rsid w:val="005B4EB7"/>
    <w:rsid w:val="005C5D36"/>
    <w:rsid w:val="005D17BA"/>
    <w:rsid w:val="005D1BCA"/>
    <w:rsid w:val="005D1F45"/>
    <w:rsid w:val="005E010F"/>
    <w:rsid w:val="005E73CC"/>
    <w:rsid w:val="006026C4"/>
    <w:rsid w:val="006071B7"/>
    <w:rsid w:val="00613666"/>
    <w:rsid w:val="00641EC1"/>
    <w:rsid w:val="0064286F"/>
    <w:rsid w:val="00656304"/>
    <w:rsid w:val="0066224D"/>
    <w:rsid w:val="00662975"/>
    <w:rsid w:val="00671186"/>
    <w:rsid w:val="00674F68"/>
    <w:rsid w:val="0069006B"/>
    <w:rsid w:val="00691FBD"/>
    <w:rsid w:val="006B539B"/>
    <w:rsid w:val="006C4317"/>
    <w:rsid w:val="006E4644"/>
    <w:rsid w:val="006E5E31"/>
    <w:rsid w:val="006E5EF9"/>
    <w:rsid w:val="006E612C"/>
    <w:rsid w:val="00711134"/>
    <w:rsid w:val="00723297"/>
    <w:rsid w:val="00725099"/>
    <w:rsid w:val="00761858"/>
    <w:rsid w:val="00762B83"/>
    <w:rsid w:val="00763885"/>
    <w:rsid w:val="00771010"/>
    <w:rsid w:val="0079725E"/>
    <w:rsid w:val="007A4775"/>
    <w:rsid w:val="007B121C"/>
    <w:rsid w:val="007B389A"/>
    <w:rsid w:val="007F65F8"/>
    <w:rsid w:val="00806549"/>
    <w:rsid w:val="00822F1D"/>
    <w:rsid w:val="00823270"/>
    <w:rsid w:val="00832420"/>
    <w:rsid w:val="00836424"/>
    <w:rsid w:val="008410CD"/>
    <w:rsid w:val="008503B8"/>
    <w:rsid w:val="00867DB0"/>
    <w:rsid w:val="008723C5"/>
    <w:rsid w:val="0089193C"/>
    <w:rsid w:val="008A65C0"/>
    <w:rsid w:val="008B0468"/>
    <w:rsid w:val="008B0DD7"/>
    <w:rsid w:val="008B2BC6"/>
    <w:rsid w:val="008B2F37"/>
    <w:rsid w:val="008B4199"/>
    <w:rsid w:val="008C2DF7"/>
    <w:rsid w:val="008C3230"/>
    <w:rsid w:val="008C76B5"/>
    <w:rsid w:val="008D782C"/>
    <w:rsid w:val="009110D9"/>
    <w:rsid w:val="00912E27"/>
    <w:rsid w:val="00935ED2"/>
    <w:rsid w:val="00970402"/>
    <w:rsid w:val="0097062A"/>
    <w:rsid w:val="00972454"/>
    <w:rsid w:val="00972E73"/>
    <w:rsid w:val="009811C8"/>
    <w:rsid w:val="0098183D"/>
    <w:rsid w:val="009907C4"/>
    <w:rsid w:val="009A14CA"/>
    <w:rsid w:val="009C30BF"/>
    <w:rsid w:val="009E39C4"/>
    <w:rsid w:val="00A072DF"/>
    <w:rsid w:val="00A11CD8"/>
    <w:rsid w:val="00A343EA"/>
    <w:rsid w:val="00A418AE"/>
    <w:rsid w:val="00A41FF7"/>
    <w:rsid w:val="00A4706D"/>
    <w:rsid w:val="00A5107D"/>
    <w:rsid w:val="00A61986"/>
    <w:rsid w:val="00A638B2"/>
    <w:rsid w:val="00A638C4"/>
    <w:rsid w:val="00A710EB"/>
    <w:rsid w:val="00A9169C"/>
    <w:rsid w:val="00A93D05"/>
    <w:rsid w:val="00AA024C"/>
    <w:rsid w:val="00AB1775"/>
    <w:rsid w:val="00AB2694"/>
    <w:rsid w:val="00AB6E4F"/>
    <w:rsid w:val="00AC186A"/>
    <w:rsid w:val="00AC571B"/>
    <w:rsid w:val="00AC58C5"/>
    <w:rsid w:val="00AD0759"/>
    <w:rsid w:val="00AD2AA0"/>
    <w:rsid w:val="00AD4C1C"/>
    <w:rsid w:val="00AE68E7"/>
    <w:rsid w:val="00AF0426"/>
    <w:rsid w:val="00B0777C"/>
    <w:rsid w:val="00B13CBD"/>
    <w:rsid w:val="00B25B12"/>
    <w:rsid w:val="00B25C0C"/>
    <w:rsid w:val="00B26634"/>
    <w:rsid w:val="00B3031F"/>
    <w:rsid w:val="00B30C9C"/>
    <w:rsid w:val="00B340E2"/>
    <w:rsid w:val="00B35523"/>
    <w:rsid w:val="00B41FE9"/>
    <w:rsid w:val="00B70EC9"/>
    <w:rsid w:val="00B81A6B"/>
    <w:rsid w:val="00B96D9D"/>
    <w:rsid w:val="00BA35AC"/>
    <w:rsid w:val="00BC678D"/>
    <w:rsid w:val="00BC73FE"/>
    <w:rsid w:val="00BD3C4F"/>
    <w:rsid w:val="00BF3FED"/>
    <w:rsid w:val="00BF4D91"/>
    <w:rsid w:val="00C05B45"/>
    <w:rsid w:val="00C22466"/>
    <w:rsid w:val="00C24D87"/>
    <w:rsid w:val="00C34376"/>
    <w:rsid w:val="00C35B37"/>
    <w:rsid w:val="00C36C75"/>
    <w:rsid w:val="00C37B0B"/>
    <w:rsid w:val="00C55CB3"/>
    <w:rsid w:val="00C71071"/>
    <w:rsid w:val="00C71E80"/>
    <w:rsid w:val="00C74D19"/>
    <w:rsid w:val="00C81818"/>
    <w:rsid w:val="00C97007"/>
    <w:rsid w:val="00CA149D"/>
    <w:rsid w:val="00CA51D4"/>
    <w:rsid w:val="00CB5C0E"/>
    <w:rsid w:val="00CC0398"/>
    <w:rsid w:val="00CF109F"/>
    <w:rsid w:val="00D424FF"/>
    <w:rsid w:val="00D663FC"/>
    <w:rsid w:val="00D868C8"/>
    <w:rsid w:val="00DA7AA9"/>
    <w:rsid w:val="00DB43B8"/>
    <w:rsid w:val="00DB6422"/>
    <w:rsid w:val="00DC10B5"/>
    <w:rsid w:val="00DD6401"/>
    <w:rsid w:val="00DE2082"/>
    <w:rsid w:val="00DF0ECD"/>
    <w:rsid w:val="00E23C02"/>
    <w:rsid w:val="00E248F6"/>
    <w:rsid w:val="00E33E76"/>
    <w:rsid w:val="00E458AB"/>
    <w:rsid w:val="00E52181"/>
    <w:rsid w:val="00E53B53"/>
    <w:rsid w:val="00E76029"/>
    <w:rsid w:val="00E804A7"/>
    <w:rsid w:val="00EC0204"/>
    <w:rsid w:val="00EC4115"/>
    <w:rsid w:val="00ED03F8"/>
    <w:rsid w:val="00EE5CCE"/>
    <w:rsid w:val="00EE680F"/>
    <w:rsid w:val="00EE7838"/>
    <w:rsid w:val="00EF11DC"/>
    <w:rsid w:val="00EF135B"/>
    <w:rsid w:val="00EF1C6F"/>
    <w:rsid w:val="00F045D8"/>
    <w:rsid w:val="00F05CF3"/>
    <w:rsid w:val="00F2664C"/>
    <w:rsid w:val="00F27FCF"/>
    <w:rsid w:val="00F32415"/>
    <w:rsid w:val="00F37475"/>
    <w:rsid w:val="00F62868"/>
    <w:rsid w:val="00F81DE9"/>
    <w:rsid w:val="00F8412B"/>
    <w:rsid w:val="00F91BD6"/>
    <w:rsid w:val="00F97495"/>
    <w:rsid w:val="00FA3F8E"/>
    <w:rsid w:val="00FA6D59"/>
    <w:rsid w:val="00FB043C"/>
    <w:rsid w:val="00FC0CA0"/>
    <w:rsid w:val="00FC2A42"/>
    <w:rsid w:val="00FD5F61"/>
    <w:rsid w:val="00FE6966"/>
    <w:rsid w:val="00FF6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12B63C"/>
  <w15:docId w15:val="{2671327E-819B-9E4D-A86E-903C9167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B2F37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17BA"/>
    <w:pPr>
      <w:ind w:left="720"/>
      <w:contextualSpacing/>
    </w:pPr>
  </w:style>
  <w:style w:type="table" w:styleId="Grigliatabella">
    <w:name w:val="Table Grid"/>
    <w:basedOn w:val="Tabellanormale"/>
    <w:rsid w:val="008B0DD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E5E3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E5E3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E5E3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E5E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E5E3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5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5E31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822F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llegamentoipertestuale">
    <w:name w:val="Hyperlink"/>
    <w:basedOn w:val="Carpredefinitoparagrafo"/>
    <w:uiPriority w:val="99"/>
    <w:unhideWhenUsed/>
    <w:rsid w:val="00761858"/>
    <w:rPr>
      <w:color w:val="0563C1" w:themeColor="hyperlink"/>
      <w:u w:val="single"/>
    </w:rPr>
  </w:style>
  <w:style w:type="character" w:customStyle="1" w:styleId="A14">
    <w:name w:val="A14"/>
    <w:uiPriority w:val="99"/>
    <w:rsid w:val="00C22466"/>
    <w:rPr>
      <w:rFonts w:cs="Bodoni Std Poster"/>
      <w:b/>
      <w:bCs/>
      <w:i/>
      <w:iCs/>
      <w:color w:val="F7941C"/>
      <w:sz w:val="80"/>
      <w:szCs w:val="80"/>
    </w:rPr>
  </w:style>
  <w:style w:type="paragraph" w:customStyle="1" w:styleId="Pa7">
    <w:name w:val="Pa7"/>
    <w:basedOn w:val="Normale"/>
    <w:next w:val="Normale"/>
    <w:uiPriority w:val="99"/>
    <w:rsid w:val="00C22466"/>
    <w:pPr>
      <w:widowControl w:val="0"/>
      <w:autoSpaceDE w:val="0"/>
      <w:autoSpaceDN w:val="0"/>
      <w:adjustRightInd w:val="0"/>
      <w:spacing w:after="0" w:line="241" w:lineRule="atLeast"/>
    </w:pPr>
    <w:rPr>
      <w:rFonts w:ascii="Helvetica 45 Light" w:hAnsi="Helvetica 45 Light"/>
      <w:sz w:val="24"/>
      <w:szCs w:val="24"/>
      <w:lang w:val="it-IT" w:eastAsia="en-GB"/>
    </w:rPr>
  </w:style>
  <w:style w:type="character" w:customStyle="1" w:styleId="A15">
    <w:name w:val="A15"/>
    <w:uiPriority w:val="99"/>
    <w:rsid w:val="00C22466"/>
    <w:rPr>
      <w:rFonts w:cs="Helvetica 45 Light"/>
      <w:color w:val="003B4D"/>
      <w:sz w:val="16"/>
      <w:szCs w:val="16"/>
    </w:rPr>
  </w:style>
  <w:style w:type="paragraph" w:customStyle="1" w:styleId="Pa11">
    <w:name w:val="Pa11"/>
    <w:basedOn w:val="Normale"/>
    <w:next w:val="Normale"/>
    <w:uiPriority w:val="99"/>
    <w:rsid w:val="00C22466"/>
    <w:pPr>
      <w:widowControl w:val="0"/>
      <w:autoSpaceDE w:val="0"/>
      <w:autoSpaceDN w:val="0"/>
      <w:adjustRightInd w:val="0"/>
      <w:spacing w:after="0" w:line="241" w:lineRule="atLeast"/>
    </w:pPr>
    <w:rPr>
      <w:rFonts w:ascii="Helvetica 55 Roman" w:hAnsi="Helvetica 55 Roman"/>
      <w:sz w:val="24"/>
      <w:szCs w:val="24"/>
      <w:lang w:val="it-IT" w:eastAsia="en-GB"/>
    </w:rPr>
  </w:style>
  <w:style w:type="character" w:customStyle="1" w:styleId="A22">
    <w:name w:val="A22"/>
    <w:uiPriority w:val="99"/>
    <w:rsid w:val="00C22466"/>
    <w:rPr>
      <w:rFonts w:cs="Helvetica 55 Roman"/>
      <w:b/>
      <w:bCs/>
      <w:color w:val="003B4D"/>
      <w:sz w:val="16"/>
      <w:szCs w:val="16"/>
    </w:rPr>
  </w:style>
  <w:style w:type="character" w:customStyle="1" w:styleId="A21">
    <w:name w:val="A21"/>
    <w:uiPriority w:val="99"/>
    <w:rsid w:val="00C22466"/>
    <w:rPr>
      <w:rFonts w:ascii="Helvetica 55 Roman" w:hAnsi="Helvetica 55 Roman" w:cs="Helvetica 55 Roman"/>
      <w:color w:val="F78F1D"/>
      <w:sz w:val="23"/>
      <w:szCs w:val="23"/>
    </w:rPr>
  </w:style>
  <w:style w:type="paragraph" w:customStyle="1" w:styleId="Pa8">
    <w:name w:val="Pa8"/>
    <w:basedOn w:val="Normale"/>
    <w:next w:val="Normale"/>
    <w:uiPriority w:val="99"/>
    <w:rsid w:val="00C22466"/>
    <w:pPr>
      <w:widowControl w:val="0"/>
      <w:autoSpaceDE w:val="0"/>
      <w:autoSpaceDN w:val="0"/>
      <w:adjustRightInd w:val="0"/>
      <w:spacing w:after="0" w:line="241" w:lineRule="atLeast"/>
    </w:pPr>
    <w:rPr>
      <w:rFonts w:ascii="Helvetica Neue" w:hAnsi="Helvetica Neue"/>
      <w:sz w:val="24"/>
      <w:szCs w:val="24"/>
      <w:lang w:val="it-IT" w:eastAsia="en-GB"/>
    </w:rPr>
  </w:style>
  <w:style w:type="character" w:customStyle="1" w:styleId="A26">
    <w:name w:val="A26"/>
    <w:uiPriority w:val="99"/>
    <w:rsid w:val="00C22466"/>
    <w:rPr>
      <w:rFonts w:cs="Helvetica Neue"/>
      <w:color w:val="FFFFFF"/>
      <w:sz w:val="20"/>
      <w:szCs w:val="20"/>
    </w:rPr>
  </w:style>
  <w:style w:type="character" w:customStyle="1" w:styleId="A20">
    <w:name w:val="A20"/>
    <w:uiPriority w:val="99"/>
    <w:rsid w:val="00AE68E7"/>
    <w:rPr>
      <w:rFonts w:cs="Helvetica 55 Roman"/>
      <w:b/>
      <w:bCs/>
      <w:color w:val="003B4D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7062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2B3FF3"/>
    <w:rPr>
      <w:color w:val="954F72" w:themeColor="followedHyperlink"/>
      <w:u w:val="single"/>
    </w:rPr>
  </w:style>
  <w:style w:type="paragraph" w:customStyle="1" w:styleId="Default">
    <w:name w:val="Default"/>
    <w:rsid w:val="006E4644"/>
    <w:pPr>
      <w:autoSpaceDE w:val="0"/>
      <w:autoSpaceDN w:val="0"/>
      <w:adjustRightInd w:val="0"/>
    </w:pPr>
    <w:rPr>
      <w:rFonts w:ascii="Arial Narrow" w:eastAsiaTheme="minorHAnsi" w:hAnsi="Arial Narrow" w:cs="Arial Narrow"/>
      <w:color w:val="000000"/>
      <w:lang w:val="it-IT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723297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C81818"/>
    <w:pPr>
      <w:spacing w:after="0" w:line="240" w:lineRule="auto"/>
    </w:pPr>
    <w:rPr>
      <w:rFonts w:ascii="Times New Roman" w:eastAsia="Times New Roman" w:hAnsi="Times New Roman"/>
      <w:sz w:val="20"/>
      <w:szCs w:val="20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81818"/>
    <w:rPr>
      <w:rFonts w:ascii="Times New Roman" w:eastAsia="Times New Roman" w:hAnsi="Times New Roman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9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bookeasy.giuntiscuola.i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dbookeasy.giuntiscuola.it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facebook.com/giuntiscuol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iuntiscuol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uola@giunt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CED19DB-6F2D-284C-AB61-C52995F75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Benedetti Francesca</cp:lastModifiedBy>
  <cp:revision>3</cp:revision>
  <cp:lastPrinted>2025-02-10T09:28:00Z</cp:lastPrinted>
  <dcterms:created xsi:type="dcterms:W3CDTF">2025-02-10T09:28:00Z</dcterms:created>
  <dcterms:modified xsi:type="dcterms:W3CDTF">2025-02-10T09:29:00Z</dcterms:modified>
</cp:coreProperties>
</file>